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9B" w:rsidRDefault="00A76C55" w:rsidP="00A76C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E4411E">
        <w:rPr>
          <w:rFonts w:ascii="Times New Roman" w:hAnsi="Times New Roman" w:cs="Times New Roman"/>
          <w:sz w:val="24"/>
          <w:szCs w:val="24"/>
        </w:rPr>
        <w:t>……………………</w:t>
      </w:r>
      <w:r w:rsidR="00F4001C">
        <w:rPr>
          <w:rFonts w:ascii="Times New Roman" w:hAnsi="Times New Roman" w:cs="Times New Roman"/>
          <w:sz w:val="24"/>
          <w:szCs w:val="24"/>
        </w:rPr>
        <w:t>……….</w:t>
      </w:r>
      <w:r w:rsidR="00F400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3A48">
        <w:rPr>
          <w:rFonts w:ascii="Times New Roman" w:hAnsi="Times New Roman" w:cs="Times New Roman"/>
          <w:sz w:val="24"/>
          <w:szCs w:val="24"/>
        </w:rPr>
        <w:t xml:space="preserve">        </w:t>
      </w:r>
      <w:r w:rsidR="008E6D18" w:rsidRPr="00FF53C8">
        <w:rPr>
          <w:rFonts w:ascii="Times New Roman" w:hAnsi="Times New Roman" w:cs="Times New Roman"/>
          <w:sz w:val="24"/>
          <w:szCs w:val="24"/>
        </w:rPr>
        <w:t xml:space="preserve">Przemyśl, dnia </w:t>
      </w:r>
      <w:r w:rsidR="008E6D18">
        <w:rPr>
          <w:rFonts w:ascii="Times New Roman" w:hAnsi="Times New Roman" w:cs="Times New Roman"/>
          <w:sz w:val="24"/>
          <w:szCs w:val="24"/>
        </w:rPr>
        <w:t xml:space="preserve">__ __-__ __- </w:t>
      </w:r>
      <w:r w:rsidR="008E6D18" w:rsidRPr="00FF53C8">
        <w:rPr>
          <w:rFonts w:ascii="Times New Roman" w:hAnsi="Times New Roman" w:cs="Times New Roman"/>
          <w:sz w:val="24"/>
          <w:szCs w:val="24"/>
        </w:rPr>
        <w:t>20</w:t>
      </w:r>
      <w:r w:rsidR="00EE7A52">
        <w:rPr>
          <w:rFonts w:ascii="Times New Roman" w:hAnsi="Times New Roman" w:cs="Times New Roman"/>
          <w:sz w:val="24"/>
          <w:szCs w:val="24"/>
        </w:rPr>
        <w:t>2</w:t>
      </w:r>
      <w:r w:rsidR="003A448C">
        <w:rPr>
          <w:rFonts w:ascii="Times New Roman" w:hAnsi="Times New Roman" w:cs="Times New Roman"/>
          <w:sz w:val="24"/>
          <w:szCs w:val="24"/>
        </w:rPr>
        <w:t>6</w:t>
      </w:r>
      <w:r w:rsidR="008E6D18" w:rsidRPr="00FF53C8">
        <w:rPr>
          <w:rFonts w:ascii="Times New Roman" w:hAnsi="Times New Roman" w:cs="Times New Roman"/>
          <w:sz w:val="24"/>
          <w:szCs w:val="24"/>
        </w:rPr>
        <w:t xml:space="preserve"> r.</w:t>
      </w:r>
      <w:r w:rsidR="00E36D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01C" w:rsidRDefault="00AD76D2" w:rsidP="00A76C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(</w:t>
      </w:r>
      <w:r w:rsidR="00F4001C" w:rsidRPr="00A76C55">
        <w:rPr>
          <w:rFonts w:ascii="Times New Roman" w:hAnsi="Times New Roman" w:cs="Times New Roman"/>
          <w:sz w:val="18"/>
          <w:szCs w:val="18"/>
        </w:rPr>
        <w:t>imię i nazwisko</w:t>
      </w:r>
      <w:r w:rsidR="00F4001C">
        <w:rPr>
          <w:rFonts w:ascii="Times New Roman" w:hAnsi="Times New Roman" w:cs="Times New Roman"/>
          <w:sz w:val="18"/>
          <w:szCs w:val="18"/>
        </w:rPr>
        <w:t xml:space="preserve"> przedsiębiorcy</w:t>
      </w:r>
      <w:r>
        <w:rPr>
          <w:rFonts w:ascii="Times New Roman" w:hAnsi="Times New Roman" w:cs="Times New Roman"/>
          <w:sz w:val="18"/>
          <w:szCs w:val="18"/>
        </w:rPr>
        <w:t xml:space="preserve"> /</w:t>
      </w:r>
      <w:r w:rsidR="00F4001C">
        <w:rPr>
          <w:rFonts w:ascii="Times New Roman" w:hAnsi="Times New Roman" w:cs="Times New Roman"/>
          <w:sz w:val="18"/>
          <w:szCs w:val="18"/>
        </w:rPr>
        <w:t xml:space="preserve"> nazwa </w:t>
      </w:r>
      <w:r>
        <w:rPr>
          <w:rFonts w:ascii="Times New Roman" w:hAnsi="Times New Roman" w:cs="Times New Roman"/>
          <w:sz w:val="18"/>
          <w:szCs w:val="18"/>
        </w:rPr>
        <w:t>przedsiębiorcy)</w:t>
      </w:r>
    </w:p>
    <w:p w:rsidR="00864B54" w:rsidRDefault="00864B54" w:rsidP="00A76C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C55" w:rsidRDefault="00A76C55" w:rsidP="00A76C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E4411E">
        <w:rPr>
          <w:rFonts w:ascii="Times New Roman" w:hAnsi="Times New Roman" w:cs="Times New Roman"/>
          <w:sz w:val="24"/>
          <w:szCs w:val="24"/>
        </w:rPr>
        <w:t>……………………</w:t>
      </w:r>
      <w:r w:rsidR="00F4001C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F4001C">
        <w:rPr>
          <w:rFonts w:ascii="Times New Roman" w:hAnsi="Times New Roman" w:cs="Times New Roman"/>
          <w:sz w:val="24"/>
          <w:szCs w:val="24"/>
        </w:rPr>
        <w:tab/>
      </w:r>
    </w:p>
    <w:p w:rsidR="00864B54" w:rsidRDefault="00864B54" w:rsidP="00A76C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C55" w:rsidRDefault="00A76C55" w:rsidP="00A76C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E4411E">
        <w:rPr>
          <w:rFonts w:ascii="Times New Roman" w:hAnsi="Times New Roman" w:cs="Times New Roman"/>
          <w:sz w:val="24"/>
          <w:szCs w:val="24"/>
        </w:rPr>
        <w:t>……………………</w:t>
      </w:r>
      <w:r w:rsidR="00F4001C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ab/>
      </w:r>
      <w:r w:rsidR="00F4001C">
        <w:rPr>
          <w:rFonts w:ascii="Times New Roman" w:hAnsi="Times New Roman" w:cs="Times New Roman"/>
          <w:sz w:val="24"/>
          <w:szCs w:val="24"/>
        </w:rPr>
        <w:tab/>
      </w:r>
    </w:p>
    <w:p w:rsidR="00F4001C" w:rsidRPr="00A76C55" w:rsidRDefault="00AD76D2" w:rsidP="00F4001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(</w:t>
      </w:r>
      <w:r w:rsidR="00F4001C">
        <w:rPr>
          <w:rFonts w:ascii="Times New Roman" w:hAnsi="Times New Roman" w:cs="Times New Roman"/>
          <w:sz w:val="18"/>
          <w:szCs w:val="18"/>
        </w:rPr>
        <w:t xml:space="preserve">siedziba </w:t>
      </w:r>
      <w:r>
        <w:rPr>
          <w:rFonts w:ascii="Times New Roman" w:hAnsi="Times New Roman" w:cs="Times New Roman"/>
          <w:sz w:val="18"/>
          <w:szCs w:val="18"/>
        </w:rPr>
        <w:t>i adres)</w:t>
      </w:r>
    </w:p>
    <w:p w:rsidR="00F4001C" w:rsidRDefault="00F4001C" w:rsidP="00864B5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4001C" w:rsidRPr="00F4001C" w:rsidRDefault="00F4001C" w:rsidP="00864B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001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E87713">
        <w:rPr>
          <w:rFonts w:ascii="Times New Roman" w:hAnsi="Times New Roman" w:cs="Times New Roman"/>
          <w:sz w:val="24"/>
          <w:szCs w:val="24"/>
        </w:rPr>
        <w:tab/>
      </w:r>
      <w:r w:rsidR="00E87713">
        <w:rPr>
          <w:rFonts w:ascii="Times New Roman" w:hAnsi="Times New Roman" w:cs="Times New Roman"/>
          <w:sz w:val="24"/>
          <w:szCs w:val="24"/>
        </w:rPr>
        <w:tab/>
      </w:r>
    </w:p>
    <w:p w:rsidR="00B50186" w:rsidRDefault="00AD76D2" w:rsidP="008E6D18">
      <w:pPr>
        <w:spacing w:after="0"/>
        <w:ind w:left="5670" w:hanging="5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(</w:t>
      </w:r>
      <w:r w:rsidR="001A0206">
        <w:rPr>
          <w:rFonts w:ascii="Times New Roman" w:hAnsi="Times New Roman" w:cs="Times New Roman"/>
          <w:sz w:val="18"/>
          <w:szCs w:val="18"/>
        </w:rPr>
        <w:t>n</w:t>
      </w:r>
      <w:r w:rsidR="00F4001C">
        <w:rPr>
          <w:rFonts w:ascii="Times New Roman" w:hAnsi="Times New Roman" w:cs="Times New Roman"/>
          <w:sz w:val="18"/>
          <w:szCs w:val="18"/>
        </w:rPr>
        <w:t>r telefonu / czytelny adres e-mail</w:t>
      </w:r>
      <w:r>
        <w:rPr>
          <w:rFonts w:ascii="Times New Roman" w:hAnsi="Times New Roman" w:cs="Times New Roman"/>
          <w:sz w:val="18"/>
          <w:szCs w:val="18"/>
        </w:rPr>
        <w:t>)</w:t>
      </w:r>
      <w:r w:rsidR="008E6D18">
        <w:rPr>
          <w:rFonts w:ascii="Times New Roman" w:hAnsi="Times New Roman" w:cs="Times New Roman"/>
          <w:sz w:val="18"/>
          <w:szCs w:val="18"/>
        </w:rPr>
        <w:t xml:space="preserve">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A76C55" w:rsidRPr="00A76C55">
        <w:rPr>
          <w:rFonts w:ascii="Times New Roman" w:hAnsi="Times New Roman" w:cs="Times New Roman"/>
          <w:b/>
          <w:sz w:val="24"/>
          <w:szCs w:val="24"/>
        </w:rPr>
        <w:t>Wójt Gminy Przemyśl</w:t>
      </w:r>
    </w:p>
    <w:p w:rsidR="00683A1F" w:rsidRDefault="00683A1F" w:rsidP="00683A1F">
      <w:pPr>
        <w:spacing w:after="0"/>
        <w:ind w:left="4254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Pułkownika Marcina Borelowskiego 1</w:t>
      </w:r>
    </w:p>
    <w:p w:rsidR="00683A1F" w:rsidRPr="00A76C55" w:rsidRDefault="00683A1F" w:rsidP="00683A1F">
      <w:pPr>
        <w:spacing w:after="0"/>
        <w:ind w:left="4254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37-700 Przemyśl</w:t>
      </w:r>
    </w:p>
    <w:p w:rsidR="00683A1F" w:rsidRDefault="00683A1F" w:rsidP="00A76C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186" w:rsidRDefault="00B50186" w:rsidP="00A76C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D9A">
        <w:rPr>
          <w:rFonts w:ascii="Times New Roman" w:hAnsi="Times New Roman" w:cs="Times New Roman"/>
          <w:b/>
          <w:sz w:val="24"/>
          <w:szCs w:val="24"/>
        </w:rPr>
        <w:t>O</w:t>
      </w:r>
      <w:r w:rsidR="00D30496" w:rsidRPr="004E4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D9A">
        <w:rPr>
          <w:rFonts w:ascii="Times New Roman" w:hAnsi="Times New Roman" w:cs="Times New Roman"/>
          <w:b/>
          <w:sz w:val="24"/>
          <w:szCs w:val="24"/>
        </w:rPr>
        <w:t>Ś</w:t>
      </w:r>
      <w:r w:rsidR="00D30496" w:rsidRPr="004E4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D9A">
        <w:rPr>
          <w:rFonts w:ascii="Times New Roman" w:hAnsi="Times New Roman" w:cs="Times New Roman"/>
          <w:b/>
          <w:sz w:val="24"/>
          <w:szCs w:val="24"/>
        </w:rPr>
        <w:t>W</w:t>
      </w:r>
      <w:r w:rsidR="00D30496" w:rsidRPr="004E4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D9A">
        <w:rPr>
          <w:rFonts w:ascii="Times New Roman" w:hAnsi="Times New Roman" w:cs="Times New Roman"/>
          <w:b/>
          <w:sz w:val="24"/>
          <w:szCs w:val="24"/>
        </w:rPr>
        <w:t>I</w:t>
      </w:r>
      <w:r w:rsidR="00D30496" w:rsidRPr="004E4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D9A">
        <w:rPr>
          <w:rFonts w:ascii="Times New Roman" w:hAnsi="Times New Roman" w:cs="Times New Roman"/>
          <w:b/>
          <w:sz w:val="24"/>
          <w:szCs w:val="24"/>
        </w:rPr>
        <w:t>A</w:t>
      </w:r>
      <w:r w:rsidR="00D30496" w:rsidRPr="004E4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D9A">
        <w:rPr>
          <w:rFonts w:ascii="Times New Roman" w:hAnsi="Times New Roman" w:cs="Times New Roman"/>
          <w:b/>
          <w:sz w:val="24"/>
          <w:szCs w:val="24"/>
        </w:rPr>
        <w:t>D</w:t>
      </w:r>
      <w:r w:rsidR="00D30496" w:rsidRPr="004E4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D9A">
        <w:rPr>
          <w:rFonts w:ascii="Times New Roman" w:hAnsi="Times New Roman" w:cs="Times New Roman"/>
          <w:b/>
          <w:sz w:val="24"/>
          <w:szCs w:val="24"/>
        </w:rPr>
        <w:t>C</w:t>
      </w:r>
      <w:r w:rsidR="00D30496" w:rsidRPr="004E4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D9A">
        <w:rPr>
          <w:rFonts w:ascii="Times New Roman" w:hAnsi="Times New Roman" w:cs="Times New Roman"/>
          <w:b/>
          <w:sz w:val="24"/>
          <w:szCs w:val="24"/>
        </w:rPr>
        <w:t>Z</w:t>
      </w:r>
      <w:r w:rsidR="00D30496" w:rsidRPr="004E4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D9A">
        <w:rPr>
          <w:rFonts w:ascii="Times New Roman" w:hAnsi="Times New Roman" w:cs="Times New Roman"/>
          <w:b/>
          <w:sz w:val="24"/>
          <w:szCs w:val="24"/>
        </w:rPr>
        <w:t>E</w:t>
      </w:r>
      <w:r w:rsidR="00D30496" w:rsidRPr="004E4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D9A">
        <w:rPr>
          <w:rFonts w:ascii="Times New Roman" w:hAnsi="Times New Roman" w:cs="Times New Roman"/>
          <w:b/>
          <w:sz w:val="24"/>
          <w:szCs w:val="24"/>
        </w:rPr>
        <w:t>N</w:t>
      </w:r>
      <w:r w:rsidR="00D30496" w:rsidRPr="004E4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D9A">
        <w:rPr>
          <w:rFonts w:ascii="Times New Roman" w:hAnsi="Times New Roman" w:cs="Times New Roman"/>
          <w:b/>
          <w:sz w:val="24"/>
          <w:szCs w:val="24"/>
        </w:rPr>
        <w:t>I</w:t>
      </w:r>
      <w:r w:rsidR="00D30496" w:rsidRPr="004E4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D9A">
        <w:rPr>
          <w:rFonts w:ascii="Times New Roman" w:hAnsi="Times New Roman" w:cs="Times New Roman"/>
          <w:b/>
          <w:sz w:val="24"/>
          <w:szCs w:val="24"/>
        </w:rPr>
        <w:t>E</w:t>
      </w:r>
    </w:p>
    <w:p w:rsidR="008E6D18" w:rsidRDefault="008E6D18" w:rsidP="00A76C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096" w:rsidRPr="00842105" w:rsidRDefault="008E6D18" w:rsidP="00FE00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505">
        <w:rPr>
          <w:rFonts w:ascii="Times New Roman" w:hAnsi="Times New Roman" w:cs="Times New Roman"/>
          <w:sz w:val="24"/>
          <w:szCs w:val="24"/>
        </w:rPr>
        <w:t>Na podstawie art. 11</w:t>
      </w:r>
      <w:r w:rsidRPr="0001250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12505">
        <w:rPr>
          <w:rFonts w:ascii="Times New Roman" w:hAnsi="Times New Roman" w:cs="Times New Roman"/>
          <w:sz w:val="24"/>
          <w:szCs w:val="24"/>
        </w:rPr>
        <w:t xml:space="preserve"> ust. 4 ustawy z dnia 26 października 1982 r. </w:t>
      </w:r>
      <w:r w:rsidRPr="00012505">
        <w:rPr>
          <w:rFonts w:ascii="Times New Roman" w:hAnsi="Times New Roman" w:cs="Times New Roman"/>
          <w:i/>
          <w:sz w:val="24"/>
          <w:szCs w:val="24"/>
        </w:rPr>
        <w:t xml:space="preserve">o wychowaniu w trzeźwości </w:t>
      </w:r>
      <w:r w:rsidRPr="00012505">
        <w:rPr>
          <w:rFonts w:ascii="Times New Roman" w:hAnsi="Times New Roman" w:cs="Times New Roman"/>
          <w:i/>
          <w:sz w:val="24"/>
          <w:szCs w:val="24"/>
        </w:rPr>
        <w:br/>
        <w:t>i przeciwdziałaniu alkoholizmowi</w:t>
      </w:r>
      <w:r w:rsidRPr="00012505">
        <w:rPr>
          <w:rFonts w:ascii="Times New Roman" w:hAnsi="Times New Roman" w:cs="Times New Roman"/>
          <w:sz w:val="24"/>
          <w:szCs w:val="24"/>
        </w:rPr>
        <w:t xml:space="preserve"> (Dz. U. z 20</w:t>
      </w:r>
      <w:r w:rsidR="00B05C99">
        <w:rPr>
          <w:rFonts w:ascii="Times New Roman" w:hAnsi="Times New Roman" w:cs="Times New Roman"/>
          <w:sz w:val="24"/>
          <w:szCs w:val="24"/>
        </w:rPr>
        <w:t>2</w:t>
      </w:r>
      <w:r w:rsidR="00E84F80">
        <w:rPr>
          <w:rFonts w:ascii="Times New Roman" w:hAnsi="Times New Roman" w:cs="Times New Roman"/>
          <w:sz w:val="24"/>
          <w:szCs w:val="24"/>
        </w:rPr>
        <w:t>3</w:t>
      </w:r>
      <w:r w:rsidRPr="00012505">
        <w:rPr>
          <w:rFonts w:ascii="Times New Roman" w:hAnsi="Times New Roman" w:cs="Times New Roman"/>
          <w:sz w:val="24"/>
          <w:szCs w:val="24"/>
        </w:rPr>
        <w:t xml:space="preserve"> r., poz. </w:t>
      </w:r>
      <w:r w:rsidR="00E84F80">
        <w:rPr>
          <w:rFonts w:ascii="Times New Roman" w:hAnsi="Times New Roman" w:cs="Times New Roman"/>
          <w:sz w:val="24"/>
          <w:szCs w:val="24"/>
        </w:rPr>
        <w:t>2151</w:t>
      </w:r>
      <w:r w:rsidRPr="00012505">
        <w:rPr>
          <w:rFonts w:ascii="Times New Roman" w:hAnsi="Times New Roman" w:cs="Times New Roman"/>
          <w:sz w:val="24"/>
          <w:szCs w:val="24"/>
        </w:rPr>
        <w:t xml:space="preserve">) oświadczam(y), że </w:t>
      </w:r>
      <w:r w:rsidR="009909B9">
        <w:rPr>
          <w:rFonts w:ascii="Times New Roman" w:hAnsi="Times New Roman" w:cs="Times New Roman"/>
          <w:sz w:val="24"/>
          <w:szCs w:val="24"/>
        </w:rPr>
        <w:br/>
      </w:r>
      <w:r w:rsidRPr="00012505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FE0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505">
        <w:rPr>
          <w:rFonts w:ascii="Times New Roman" w:hAnsi="Times New Roman" w:cs="Times New Roman"/>
          <w:b/>
          <w:sz w:val="24"/>
          <w:szCs w:val="24"/>
        </w:rPr>
        <w:t xml:space="preserve">roku </w:t>
      </w:r>
      <w:r w:rsidR="00FE0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505">
        <w:rPr>
          <w:rFonts w:ascii="Times New Roman" w:hAnsi="Times New Roman" w:cs="Times New Roman"/>
          <w:b/>
          <w:sz w:val="24"/>
          <w:szCs w:val="24"/>
        </w:rPr>
        <w:t>20</w:t>
      </w:r>
      <w:r w:rsidR="005C556A">
        <w:rPr>
          <w:rFonts w:ascii="Times New Roman" w:hAnsi="Times New Roman" w:cs="Times New Roman"/>
          <w:b/>
          <w:sz w:val="24"/>
          <w:szCs w:val="24"/>
        </w:rPr>
        <w:t>2</w:t>
      </w:r>
      <w:r w:rsidR="00842105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Pr="000125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505">
        <w:rPr>
          <w:rFonts w:ascii="Times New Roman" w:hAnsi="Times New Roman" w:cs="Times New Roman"/>
          <w:sz w:val="24"/>
          <w:szCs w:val="24"/>
        </w:rPr>
        <w:t xml:space="preserve">wartość </w:t>
      </w:r>
      <w:r w:rsidR="00FE0096">
        <w:rPr>
          <w:rFonts w:ascii="Times New Roman" w:hAnsi="Times New Roman" w:cs="Times New Roman"/>
          <w:sz w:val="24"/>
          <w:szCs w:val="24"/>
        </w:rPr>
        <w:t xml:space="preserve"> </w:t>
      </w:r>
      <w:r w:rsidRPr="00012505">
        <w:rPr>
          <w:rFonts w:ascii="Times New Roman" w:hAnsi="Times New Roman" w:cs="Times New Roman"/>
          <w:sz w:val="24"/>
          <w:szCs w:val="24"/>
        </w:rPr>
        <w:t xml:space="preserve">sprzedaży </w:t>
      </w:r>
      <w:r w:rsidR="00FE0096">
        <w:rPr>
          <w:rFonts w:ascii="Times New Roman" w:hAnsi="Times New Roman" w:cs="Times New Roman"/>
          <w:sz w:val="24"/>
          <w:szCs w:val="24"/>
        </w:rPr>
        <w:t xml:space="preserve"> </w:t>
      </w:r>
      <w:r w:rsidRPr="00012505">
        <w:rPr>
          <w:rFonts w:ascii="Times New Roman" w:hAnsi="Times New Roman" w:cs="Times New Roman"/>
          <w:sz w:val="24"/>
          <w:szCs w:val="24"/>
        </w:rPr>
        <w:t>napojów</w:t>
      </w:r>
      <w:r w:rsidR="00FE0096">
        <w:rPr>
          <w:rFonts w:ascii="Times New Roman" w:hAnsi="Times New Roman" w:cs="Times New Roman"/>
          <w:sz w:val="24"/>
          <w:szCs w:val="24"/>
        </w:rPr>
        <w:t xml:space="preserve"> </w:t>
      </w:r>
      <w:r w:rsidRPr="00012505">
        <w:rPr>
          <w:rFonts w:ascii="Times New Roman" w:hAnsi="Times New Roman" w:cs="Times New Roman"/>
          <w:sz w:val="24"/>
          <w:szCs w:val="24"/>
        </w:rPr>
        <w:t xml:space="preserve"> alkoholowych </w:t>
      </w:r>
      <w:r w:rsidR="00FE00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FE0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9B9">
        <w:rPr>
          <w:rFonts w:ascii="Times New Roman" w:hAnsi="Times New Roman" w:cs="Times New Roman"/>
          <w:b/>
          <w:sz w:val="24"/>
          <w:szCs w:val="24"/>
        </w:rPr>
        <w:t>skl</w:t>
      </w:r>
      <w:r>
        <w:rPr>
          <w:rFonts w:ascii="Times New Roman" w:hAnsi="Times New Roman" w:cs="Times New Roman"/>
          <w:b/>
          <w:sz w:val="24"/>
          <w:szCs w:val="24"/>
        </w:rPr>
        <w:t>ep</w:t>
      </w:r>
      <w:r w:rsidR="009909B9">
        <w:rPr>
          <w:rFonts w:ascii="Times New Roman" w:hAnsi="Times New Roman" w:cs="Times New Roman"/>
          <w:b/>
          <w:sz w:val="24"/>
          <w:szCs w:val="24"/>
        </w:rPr>
        <w:t xml:space="preserve">ie / </w:t>
      </w:r>
      <w:r>
        <w:rPr>
          <w:rFonts w:ascii="Times New Roman" w:hAnsi="Times New Roman" w:cs="Times New Roman"/>
          <w:b/>
          <w:sz w:val="24"/>
          <w:szCs w:val="24"/>
        </w:rPr>
        <w:t>lokal</w:t>
      </w:r>
      <w:r w:rsidR="009909B9">
        <w:rPr>
          <w:rFonts w:ascii="Times New Roman" w:hAnsi="Times New Roman" w:cs="Times New Roman"/>
          <w:b/>
          <w:sz w:val="24"/>
          <w:szCs w:val="24"/>
        </w:rPr>
        <w:t>u</w:t>
      </w:r>
      <w:r w:rsidR="00FE00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gastronomiczny</w:t>
      </w:r>
      <w:r w:rsidR="009909B9">
        <w:rPr>
          <w:rFonts w:ascii="Times New Roman" w:hAnsi="Times New Roman" w:cs="Times New Roman"/>
          <w:b/>
          <w:sz w:val="24"/>
          <w:szCs w:val="24"/>
        </w:rPr>
        <w:t>m</w:t>
      </w:r>
      <w:r w:rsidRPr="008E6D18">
        <w:rPr>
          <w:rFonts w:ascii="Times New Roman" w:hAnsi="Times New Roman" w:cs="Times New Roman"/>
          <w:sz w:val="24"/>
          <w:szCs w:val="24"/>
        </w:rPr>
        <w:t>*</w:t>
      </w:r>
      <w:r w:rsidR="00E36DA7">
        <w:rPr>
          <w:rFonts w:ascii="Times New Roman" w:hAnsi="Times New Roman" w:cs="Times New Roman"/>
          <w:sz w:val="24"/>
          <w:szCs w:val="24"/>
        </w:rPr>
        <w:br/>
      </w:r>
    </w:p>
    <w:p w:rsidR="008E6D18" w:rsidRPr="008E6D18" w:rsidRDefault="008E6D18" w:rsidP="00713E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D18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9909B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8E6D18" w:rsidRPr="008E6D18" w:rsidRDefault="008E6D18" w:rsidP="00974138">
      <w:pPr>
        <w:spacing w:line="1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E6D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8E6D18" w:rsidRPr="00AD76D2" w:rsidRDefault="008E6D18" w:rsidP="00974138">
      <w:pPr>
        <w:spacing w:line="1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AD76D2">
        <w:rPr>
          <w:rFonts w:ascii="Times New Roman" w:hAnsi="Times New Roman" w:cs="Times New Roman"/>
          <w:sz w:val="18"/>
          <w:szCs w:val="18"/>
        </w:rPr>
        <w:t>(nazwa i adres punktu sprzedaży)</w:t>
      </w:r>
    </w:p>
    <w:p w:rsidR="006C5EFE" w:rsidRPr="008E6D18" w:rsidRDefault="008E6D18" w:rsidP="00713E0F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E6D18">
        <w:rPr>
          <w:rFonts w:ascii="Times New Roman" w:hAnsi="Times New Roman" w:cs="Times New Roman"/>
          <w:sz w:val="24"/>
          <w:szCs w:val="24"/>
        </w:rPr>
        <w:t>yniosła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1"/>
        <w:gridCol w:w="3097"/>
      </w:tblGrid>
      <w:tr w:rsidR="00DF13CA" w:rsidTr="00F02803">
        <w:trPr>
          <w:trHeight w:val="510"/>
        </w:trPr>
        <w:tc>
          <w:tcPr>
            <w:tcW w:w="6511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DF13CA" w:rsidRPr="006C5EFE" w:rsidRDefault="00DF13CA" w:rsidP="00294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292">
              <w:rPr>
                <w:rFonts w:ascii="Times New Roman" w:hAnsi="Times New Roman" w:cs="Times New Roman"/>
                <w:sz w:val="24"/>
                <w:szCs w:val="24"/>
              </w:rPr>
              <w:t xml:space="preserve">Napoje alkoholowe zawierające do </w:t>
            </w:r>
            <w:r w:rsidRPr="006C5EFE">
              <w:rPr>
                <w:rFonts w:ascii="Times New Roman" w:hAnsi="Times New Roman" w:cs="Times New Roman"/>
                <w:sz w:val="24"/>
                <w:szCs w:val="24"/>
              </w:rPr>
              <w:t>4,5% zawartości alkoholu oraz piw</w:t>
            </w:r>
            <w:r w:rsidR="0029429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C5E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13CA" w:rsidRPr="00DF13CA" w:rsidRDefault="00DF13CA" w:rsidP="00DF13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 __ __ __ __ __ zł __ __ gr</w:t>
            </w:r>
          </w:p>
        </w:tc>
      </w:tr>
      <w:tr w:rsidR="00DF13CA" w:rsidTr="00F02803">
        <w:trPr>
          <w:trHeight w:val="510"/>
        </w:trPr>
        <w:tc>
          <w:tcPr>
            <w:tcW w:w="96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F13CA" w:rsidRPr="006C5EFE" w:rsidRDefault="00DF13CA" w:rsidP="0022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 złotych: ……………………………………………………………………………</w:t>
            </w:r>
            <w:r w:rsidR="006C5EFE">
              <w:rPr>
                <w:rFonts w:ascii="Times New Roman" w:hAnsi="Times New Roman" w:cs="Times New Roman"/>
                <w:sz w:val="24"/>
                <w:szCs w:val="24"/>
              </w:rPr>
              <w:t>…......</w:t>
            </w:r>
          </w:p>
        </w:tc>
      </w:tr>
      <w:tr w:rsidR="00DF13CA" w:rsidTr="00F02803">
        <w:trPr>
          <w:trHeight w:val="510"/>
        </w:trPr>
        <w:tc>
          <w:tcPr>
            <w:tcW w:w="96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F13CA" w:rsidRDefault="006C5EFE" w:rsidP="00223F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podsta</w:t>
            </w:r>
            <w:r w:rsidR="00D444B6">
              <w:rPr>
                <w:rFonts w:ascii="Times New Roman" w:hAnsi="Times New Roman" w:cs="Times New Roman"/>
                <w:sz w:val="24"/>
                <w:szCs w:val="24"/>
              </w:rPr>
              <w:t>wie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ezwolenia </w:t>
            </w:r>
            <w:r w:rsidR="00D444B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……..………………………………………………………..</w:t>
            </w:r>
            <w:r w:rsidR="00D444B6"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</w:p>
        </w:tc>
      </w:tr>
      <w:tr w:rsidR="006C5EFE" w:rsidTr="00F02803">
        <w:trPr>
          <w:trHeight w:val="510"/>
        </w:trPr>
        <w:tc>
          <w:tcPr>
            <w:tcW w:w="6511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6C5EFE" w:rsidRPr="006C5EFE" w:rsidRDefault="00294292" w:rsidP="00294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Napoje alkoholowe zawierające powyżej </w:t>
            </w:r>
            <w:r w:rsidR="00D444B6" w:rsidRPr="00FF53C8">
              <w:rPr>
                <w:rFonts w:ascii="Times New Roman" w:hAnsi="Times New Roman" w:cs="Times New Roman"/>
                <w:sz w:val="24"/>
                <w:szCs w:val="24"/>
              </w:rPr>
              <w:t xml:space="preserve">4,5% do 18% </w:t>
            </w:r>
            <w:r w:rsidR="00D444B6">
              <w:rPr>
                <w:rFonts w:ascii="Times New Roman" w:hAnsi="Times New Roman" w:cs="Times New Roman"/>
                <w:sz w:val="24"/>
                <w:szCs w:val="24"/>
              </w:rPr>
              <w:t xml:space="preserve">zawartości </w:t>
            </w:r>
            <w:r w:rsidR="00D444B6" w:rsidRPr="00FF53C8">
              <w:rPr>
                <w:rFonts w:ascii="Times New Roman" w:hAnsi="Times New Roman" w:cs="Times New Roman"/>
                <w:sz w:val="24"/>
                <w:szCs w:val="24"/>
              </w:rPr>
              <w:t>alkoholu</w:t>
            </w:r>
            <w:r w:rsidR="00D444B6">
              <w:rPr>
                <w:rFonts w:ascii="Times New Roman" w:hAnsi="Times New Roman" w:cs="Times New Roman"/>
                <w:sz w:val="24"/>
                <w:szCs w:val="24"/>
              </w:rPr>
              <w:t xml:space="preserve"> (z wyjątkiem piwa):</w:t>
            </w:r>
          </w:p>
        </w:tc>
        <w:tc>
          <w:tcPr>
            <w:tcW w:w="30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C5EFE" w:rsidRPr="00DF13CA" w:rsidRDefault="006C5EFE" w:rsidP="005969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 __ __ __ __ __ zł __ __ gr</w:t>
            </w:r>
          </w:p>
        </w:tc>
      </w:tr>
      <w:tr w:rsidR="006C5EFE" w:rsidTr="00F02803">
        <w:trPr>
          <w:trHeight w:val="510"/>
        </w:trPr>
        <w:tc>
          <w:tcPr>
            <w:tcW w:w="96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6C5EFE" w:rsidRPr="006C5EFE" w:rsidRDefault="006C5EFE" w:rsidP="0022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 złotych: ………………………………………………………………………………......</w:t>
            </w:r>
          </w:p>
        </w:tc>
      </w:tr>
      <w:tr w:rsidR="006C5EFE" w:rsidTr="00F02803">
        <w:trPr>
          <w:trHeight w:val="510"/>
        </w:trPr>
        <w:tc>
          <w:tcPr>
            <w:tcW w:w="96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C5EFE" w:rsidRDefault="006C5EFE" w:rsidP="00223F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podstawie </w:t>
            </w:r>
            <w:r w:rsidR="00D444B6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ezwolenia </w:t>
            </w:r>
            <w:r w:rsidR="00D444B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……..………………………………………………………..</w:t>
            </w:r>
            <w:r w:rsidR="00D444B6"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</w:p>
        </w:tc>
      </w:tr>
      <w:tr w:rsidR="00D444B6" w:rsidTr="00F02803">
        <w:trPr>
          <w:trHeight w:val="510"/>
        </w:trPr>
        <w:tc>
          <w:tcPr>
            <w:tcW w:w="6511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D444B6" w:rsidRPr="006C5EFE" w:rsidRDefault="00294292" w:rsidP="00294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Napoje alkoholowe zawierające </w:t>
            </w:r>
            <w:r w:rsidR="00D444B6">
              <w:rPr>
                <w:rFonts w:ascii="Times New Roman" w:hAnsi="Times New Roman" w:cs="Times New Roman"/>
                <w:sz w:val="24"/>
                <w:szCs w:val="24"/>
              </w:rPr>
              <w:t>powy</w:t>
            </w:r>
            <w:r w:rsidR="00D444B6" w:rsidRPr="00FF53C8">
              <w:rPr>
                <w:rFonts w:ascii="Times New Roman" w:hAnsi="Times New Roman" w:cs="Times New Roman"/>
                <w:sz w:val="24"/>
                <w:szCs w:val="24"/>
              </w:rPr>
              <w:t xml:space="preserve">żej 18% </w:t>
            </w:r>
            <w:r w:rsidR="00D444B6">
              <w:rPr>
                <w:rFonts w:ascii="Times New Roman" w:hAnsi="Times New Roman" w:cs="Times New Roman"/>
                <w:sz w:val="24"/>
                <w:szCs w:val="24"/>
              </w:rPr>
              <w:t xml:space="preserve">zawartości </w:t>
            </w:r>
            <w:r w:rsidR="00D444B6" w:rsidRPr="00FF53C8">
              <w:rPr>
                <w:rFonts w:ascii="Times New Roman" w:hAnsi="Times New Roman" w:cs="Times New Roman"/>
                <w:sz w:val="24"/>
                <w:szCs w:val="24"/>
              </w:rPr>
              <w:t>alkoholu</w:t>
            </w:r>
            <w:r w:rsidR="00D444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444B6" w:rsidRPr="00DF13CA" w:rsidRDefault="00D444B6" w:rsidP="005969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 __ __ __ __ __ zł __ __ gr</w:t>
            </w:r>
          </w:p>
        </w:tc>
      </w:tr>
      <w:tr w:rsidR="00D444B6" w:rsidTr="00F02803">
        <w:trPr>
          <w:trHeight w:val="510"/>
        </w:trPr>
        <w:tc>
          <w:tcPr>
            <w:tcW w:w="96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444B6" w:rsidRPr="006C5EFE" w:rsidRDefault="00D444B6" w:rsidP="0022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 złotych: ………………………………………………………………………………......</w:t>
            </w:r>
          </w:p>
        </w:tc>
      </w:tr>
      <w:tr w:rsidR="00D444B6" w:rsidTr="00F02803">
        <w:trPr>
          <w:trHeight w:val="510"/>
        </w:trPr>
        <w:tc>
          <w:tcPr>
            <w:tcW w:w="96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444B6" w:rsidRDefault="00D444B6" w:rsidP="00223F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podstawie Zezwolenia Nr ……..………………………………………………………............</w:t>
            </w:r>
          </w:p>
        </w:tc>
      </w:tr>
    </w:tbl>
    <w:p w:rsidR="004E4D9A" w:rsidRDefault="004E4D9A" w:rsidP="00FE0096">
      <w:pPr>
        <w:pStyle w:val="Tekstpodstawowywcity"/>
        <w:spacing w:line="100" w:lineRule="exact"/>
        <w:ind w:left="0"/>
        <w:jc w:val="both"/>
        <w:rPr>
          <w:rFonts w:ascii="Arial" w:hAnsi="Arial" w:cs="Arial"/>
          <w:sz w:val="20"/>
          <w:szCs w:val="20"/>
        </w:rPr>
      </w:pPr>
    </w:p>
    <w:p w:rsidR="00294292" w:rsidRPr="00145CD8" w:rsidRDefault="00294292" w:rsidP="00294292">
      <w:pPr>
        <w:jc w:val="both"/>
        <w:rPr>
          <w:rFonts w:ascii="Times New Roman" w:hAnsi="Times New Roman" w:cs="Times New Roman"/>
        </w:rPr>
      </w:pPr>
      <w:r w:rsidRPr="00145CD8">
        <w:rPr>
          <w:rFonts w:ascii="Times New Roman" w:hAnsi="Times New Roman" w:cs="Times New Roman"/>
        </w:rPr>
        <w:t>Niniejsze oświadczenie składam uprzedzony(a) o odpowiedzialności wynikającej z art. 18 ust. 10</w:t>
      </w:r>
      <w:r w:rsidRPr="00145CD8">
        <w:rPr>
          <w:rFonts w:ascii="Times New Roman" w:hAnsi="Times New Roman" w:cs="Times New Roman"/>
        </w:rPr>
        <w:br/>
        <w:t xml:space="preserve">pkt 5 ustawy z dnia 26 października 1982 r. </w:t>
      </w:r>
      <w:r w:rsidRPr="00145CD8">
        <w:rPr>
          <w:rFonts w:ascii="Times New Roman" w:hAnsi="Times New Roman" w:cs="Times New Roman"/>
          <w:i/>
        </w:rPr>
        <w:t>o wychowaniu w trzeźwości i przeciwdziałaniu alkoholizmowi</w:t>
      </w:r>
      <w:r w:rsidRPr="00145CD8">
        <w:rPr>
          <w:rFonts w:ascii="Times New Roman" w:hAnsi="Times New Roman" w:cs="Times New Roman"/>
        </w:rPr>
        <w:t xml:space="preserve"> </w:t>
      </w:r>
      <w:r w:rsidR="00A64425">
        <w:rPr>
          <w:rFonts w:ascii="Times New Roman" w:hAnsi="Times New Roman" w:cs="Times New Roman"/>
        </w:rPr>
        <w:br/>
      </w:r>
      <w:r w:rsidRPr="00145CD8">
        <w:rPr>
          <w:rFonts w:ascii="Times New Roman" w:hAnsi="Times New Roman" w:cs="Times New Roman"/>
        </w:rPr>
        <w:t>(Dz. U. z 20</w:t>
      </w:r>
      <w:r w:rsidR="00B05C99">
        <w:rPr>
          <w:rFonts w:ascii="Times New Roman" w:hAnsi="Times New Roman" w:cs="Times New Roman"/>
        </w:rPr>
        <w:t>2</w:t>
      </w:r>
      <w:r w:rsidR="00E0115F">
        <w:rPr>
          <w:rFonts w:ascii="Times New Roman" w:hAnsi="Times New Roman" w:cs="Times New Roman"/>
        </w:rPr>
        <w:t>3</w:t>
      </w:r>
      <w:r w:rsidR="00EE7A52">
        <w:rPr>
          <w:rFonts w:ascii="Times New Roman" w:hAnsi="Times New Roman" w:cs="Times New Roman"/>
        </w:rPr>
        <w:t xml:space="preserve"> </w:t>
      </w:r>
      <w:r w:rsidRPr="00145CD8">
        <w:rPr>
          <w:rFonts w:ascii="Times New Roman" w:hAnsi="Times New Roman" w:cs="Times New Roman"/>
        </w:rPr>
        <w:t xml:space="preserve">r., poz. </w:t>
      </w:r>
      <w:r w:rsidR="00E0115F">
        <w:rPr>
          <w:rFonts w:ascii="Times New Roman" w:hAnsi="Times New Roman" w:cs="Times New Roman"/>
        </w:rPr>
        <w:t>2151</w:t>
      </w:r>
      <w:r w:rsidRPr="00145CD8">
        <w:rPr>
          <w:rFonts w:ascii="Times New Roman" w:hAnsi="Times New Roman" w:cs="Times New Roman"/>
        </w:rPr>
        <w:t>), iż „</w:t>
      </w:r>
      <w:r w:rsidRPr="00145CD8">
        <w:rPr>
          <w:rFonts w:ascii="Times New Roman" w:hAnsi="Times New Roman" w:cs="Times New Roman"/>
          <w:b/>
          <w:i/>
        </w:rPr>
        <w:t xml:space="preserve">zezwolenie cofa się w przypadku przedstawienia fałszywych danych </w:t>
      </w:r>
      <w:r w:rsidR="00EE7A52">
        <w:rPr>
          <w:rFonts w:ascii="Times New Roman" w:hAnsi="Times New Roman" w:cs="Times New Roman"/>
          <w:b/>
          <w:i/>
        </w:rPr>
        <w:br/>
      </w:r>
      <w:r w:rsidRPr="00145CD8">
        <w:rPr>
          <w:rFonts w:ascii="Times New Roman" w:hAnsi="Times New Roman" w:cs="Times New Roman"/>
          <w:b/>
          <w:i/>
        </w:rPr>
        <w:t>w oświadczeniu</w:t>
      </w:r>
      <w:r w:rsidRPr="00145CD8">
        <w:rPr>
          <w:rFonts w:ascii="Times New Roman" w:hAnsi="Times New Roman" w:cs="Times New Roman"/>
          <w:b/>
        </w:rPr>
        <w:t>”</w:t>
      </w:r>
      <w:r w:rsidRPr="00145CD8">
        <w:rPr>
          <w:rFonts w:ascii="Times New Roman" w:hAnsi="Times New Roman" w:cs="Times New Roman"/>
        </w:rPr>
        <w:t>, co potwierdzam własnoręcznym podpisem</w:t>
      </w:r>
    </w:p>
    <w:p w:rsidR="00E36DA7" w:rsidRPr="00FF0D96" w:rsidRDefault="00E36DA7" w:rsidP="004E4D9A">
      <w:pPr>
        <w:pStyle w:val="Tekstpodstawowywcity"/>
        <w:ind w:left="0"/>
        <w:jc w:val="both"/>
        <w:rPr>
          <w:sz w:val="20"/>
          <w:szCs w:val="20"/>
        </w:rPr>
      </w:pPr>
    </w:p>
    <w:p w:rsidR="001C5EE6" w:rsidRDefault="001C5EE6" w:rsidP="001C5E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</w:t>
      </w:r>
      <w:r w:rsidRPr="00FF53C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AB4414" w:rsidRDefault="00AB4414" w:rsidP="00A75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3C8" w:rsidRDefault="00A7594F" w:rsidP="008E6D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</w:t>
      </w:r>
      <w:r w:rsidR="00FF53C8" w:rsidRPr="00FF53C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171081" w:rsidRPr="00171081" w:rsidRDefault="00E36DA7" w:rsidP="00E36DA7">
      <w:pPr>
        <w:spacing w:after="0" w:line="240" w:lineRule="auto"/>
        <w:ind w:firstLine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A7594F">
        <w:rPr>
          <w:rFonts w:ascii="Times New Roman" w:hAnsi="Times New Roman" w:cs="Times New Roman"/>
          <w:sz w:val="18"/>
          <w:szCs w:val="18"/>
        </w:rPr>
        <w:t xml:space="preserve">        </w:t>
      </w:r>
      <w:r w:rsidR="00807090" w:rsidRPr="00807090">
        <w:rPr>
          <w:rFonts w:ascii="Times New Roman" w:hAnsi="Times New Roman" w:cs="Times New Roman"/>
          <w:sz w:val="18"/>
          <w:szCs w:val="18"/>
        </w:rPr>
        <w:t>czytelny podpis</w:t>
      </w:r>
      <w:r w:rsidR="00C23586">
        <w:rPr>
          <w:rFonts w:ascii="Times New Roman" w:hAnsi="Times New Roman" w:cs="Times New Roman"/>
          <w:sz w:val="18"/>
          <w:szCs w:val="18"/>
        </w:rPr>
        <w:t xml:space="preserve"> przedsiębiorcy(ów)</w:t>
      </w:r>
      <w:r>
        <w:rPr>
          <w:rFonts w:ascii="Times New Roman" w:hAnsi="Times New Roman" w:cs="Times New Roman"/>
          <w:sz w:val="18"/>
          <w:szCs w:val="18"/>
        </w:rPr>
        <w:br/>
      </w:r>
      <w:r w:rsidR="00401391" w:rsidRPr="00401391">
        <w:rPr>
          <w:rFonts w:ascii="Times New Roman" w:hAnsi="Times New Roman" w:cs="Times New Roman"/>
          <w:sz w:val="24"/>
          <w:szCs w:val="24"/>
        </w:rPr>
        <w:t xml:space="preserve">* </w:t>
      </w:r>
      <w:r w:rsidR="00171081">
        <w:rPr>
          <w:rFonts w:ascii="Times New Roman" w:hAnsi="Times New Roman" w:cs="Times New Roman"/>
          <w:sz w:val="18"/>
          <w:szCs w:val="18"/>
        </w:rPr>
        <w:t>- niewłaściwe skreśli</w:t>
      </w:r>
      <w:r w:rsidR="001C5EE6">
        <w:rPr>
          <w:rFonts w:ascii="Times New Roman" w:hAnsi="Times New Roman" w:cs="Times New Roman"/>
          <w:sz w:val="18"/>
          <w:szCs w:val="18"/>
        </w:rPr>
        <w:t>ć</w:t>
      </w:r>
    </w:p>
    <w:p w:rsidR="0092466B" w:rsidRDefault="0092466B" w:rsidP="009D22BC">
      <w:pPr>
        <w:jc w:val="center"/>
        <w:rPr>
          <w:rFonts w:ascii="Times New Roman" w:hAnsi="Times New Roman" w:cs="Times New Roman"/>
          <w:b/>
        </w:rPr>
      </w:pPr>
    </w:p>
    <w:p w:rsidR="009D22BC" w:rsidRPr="00381438" w:rsidRDefault="009D22BC" w:rsidP="009D22BC">
      <w:pPr>
        <w:jc w:val="center"/>
        <w:rPr>
          <w:rFonts w:ascii="Times New Roman" w:hAnsi="Times New Roman" w:cs="Times New Roman"/>
          <w:b/>
        </w:rPr>
      </w:pPr>
      <w:r w:rsidRPr="00381438">
        <w:rPr>
          <w:rFonts w:ascii="Times New Roman" w:hAnsi="Times New Roman" w:cs="Times New Roman"/>
          <w:b/>
        </w:rPr>
        <w:t>INFORMACJE dla PRZESIĘBIORCY</w:t>
      </w:r>
    </w:p>
    <w:p w:rsidR="009D22BC" w:rsidRPr="00381438" w:rsidRDefault="009D22BC" w:rsidP="009D22BC">
      <w:pPr>
        <w:ind w:left="360"/>
        <w:jc w:val="both"/>
        <w:rPr>
          <w:rFonts w:ascii="Times New Roman" w:hAnsi="Times New Roman" w:cs="Times New Roman"/>
        </w:rPr>
      </w:pPr>
    </w:p>
    <w:p w:rsidR="009D22BC" w:rsidRPr="00EA3071" w:rsidRDefault="009D22BC" w:rsidP="009D22BC">
      <w:pPr>
        <w:ind w:left="180" w:hanging="180"/>
        <w:jc w:val="both"/>
        <w:rPr>
          <w:rFonts w:ascii="Times New Roman" w:hAnsi="Times New Roman" w:cs="Times New Roman"/>
        </w:rPr>
      </w:pPr>
      <w:r w:rsidRPr="00381438">
        <w:rPr>
          <w:rFonts w:ascii="Times New Roman" w:hAnsi="Times New Roman" w:cs="Times New Roman"/>
        </w:rPr>
        <w:t>1</w:t>
      </w:r>
      <w:r w:rsidRPr="00EA3071">
        <w:rPr>
          <w:rFonts w:ascii="Times New Roman" w:hAnsi="Times New Roman" w:cs="Times New Roman"/>
        </w:rPr>
        <w:t xml:space="preserve">.Zgodnie z art. 18  ust.12 pkt 5 lit. a oraz ust. 12a ustawy z dnia 26 października 1982 r. </w:t>
      </w:r>
      <w:r w:rsidRPr="00EA3071">
        <w:rPr>
          <w:rFonts w:ascii="Times New Roman" w:hAnsi="Times New Roman" w:cs="Times New Roman"/>
          <w:i/>
          <w:iCs/>
        </w:rPr>
        <w:t xml:space="preserve">o wychowaniu </w:t>
      </w:r>
      <w:r w:rsidR="00683A1F" w:rsidRPr="00EA3071">
        <w:rPr>
          <w:rFonts w:ascii="Times New Roman" w:hAnsi="Times New Roman" w:cs="Times New Roman"/>
          <w:i/>
          <w:iCs/>
        </w:rPr>
        <w:br/>
      </w:r>
      <w:r w:rsidRPr="00EA3071">
        <w:rPr>
          <w:rFonts w:ascii="Times New Roman" w:hAnsi="Times New Roman" w:cs="Times New Roman"/>
          <w:i/>
          <w:iCs/>
        </w:rPr>
        <w:t xml:space="preserve">w trzeźwości i przeciwdziałaniu alkoholizmowi  </w:t>
      </w:r>
      <w:r w:rsidRPr="00EA3071">
        <w:rPr>
          <w:rFonts w:ascii="Times New Roman" w:hAnsi="Times New Roman" w:cs="Times New Roman"/>
          <w:b/>
        </w:rPr>
        <w:t>zezwolenie wygasa z upływem 30 dni od dnia upływu terminu dopełnienia obowiązku złożenia oświadczenia</w:t>
      </w:r>
      <w:r w:rsidRPr="00EA3071">
        <w:rPr>
          <w:rFonts w:ascii="Times New Roman" w:hAnsi="Times New Roman" w:cs="Times New Roman"/>
        </w:rPr>
        <w:t>, o którym mowa w art. 11</w:t>
      </w:r>
      <w:r w:rsidRPr="00EA3071">
        <w:rPr>
          <w:rFonts w:ascii="Times New Roman" w:hAnsi="Times New Roman" w:cs="Times New Roman"/>
          <w:vertAlign w:val="superscript"/>
        </w:rPr>
        <w:t>1</w:t>
      </w:r>
      <w:r w:rsidRPr="00EA3071">
        <w:rPr>
          <w:rFonts w:ascii="Times New Roman" w:hAnsi="Times New Roman" w:cs="Times New Roman"/>
        </w:rPr>
        <w:t xml:space="preserve"> ust. 4, jeżeli przedsiębiorca w terminie 30 dni od dnia upływu terminu do dokonania czynności określonej w ust. 12 pkt 5 lit. a nie złoży oświadczenia wraz z jednoczesnym dokonaniem opłaty dodatkowej w wysokości 30% opłaty określonej w art. 11</w:t>
      </w:r>
      <w:r w:rsidRPr="00EA3071">
        <w:rPr>
          <w:rFonts w:ascii="Times New Roman" w:hAnsi="Times New Roman" w:cs="Times New Roman"/>
          <w:vertAlign w:val="superscript"/>
        </w:rPr>
        <w:t>1</w:t>
      </w:r>
      <w:r w:rsidRPr="00EA3071">
        <w:rPr>
          <w:rFonts w:ascii="Times New Roman" w:hAnsi="Times New Roman" w:cs="Times New Roman"/>
        </w:rPr>
        <w:t xml:space="preserve"> ust. 2.</w:t>
      </w:r>
    </w:p>
    <w:p w:rsidR="009D22BC" w:rsidRPr="00EA3071" w:rsidRDefault="009D22BC" w:rsidP="009D22BC">
      <w:pPr>
        <w:ind w:left="180" w:hanging="180"/>
        <w:jc w:val="both"/>
        <w:rPr>
          <w:rFonts w:ascii="Times New Roman" w:hAnsi="Times New Roman" w:cs="Times New Roman"/>
        </w:rPr>
      </w:pPr>
      <w:r w:rsidRPr="00EA3071">
        <w:rPr>
          <w:rFonts w:ascii="Times New Roman" w:hAnsi="Times New Roman" w:cs="Times New Roman"/>
        </w:rPr>
        <w:t xml:space="preserve">2.W przypadku </w:t>
      </w:r>
      <w:r w:rsidRPr="00EA3071">
        <w:rPr>
          <w:rFonts w:ascii="Times New Roman" w:hAnsi="Times New Roman" w:cs="Times New Roman"/>
          <w:b/>
        </w:rPr>
        <w:t>przedstawienia fałszywych danych w oświadczeniu</w:t>
      </w:r>
      <w:r w:rsidRPr="00EA3071">
        <w:rPr>
          <w:rFonts w:ascii="Times New Roman" w:hAnsi="Times New Roman" w:cs="Times New Roman"/>
        </w:rPr>
        <w:t xml:space="preserve"> organ zezwalający cofa zezwolenie (zezwolenia) – art. 18 ust.10 pkt 5 ww. ustawy.</w:t>
      </w:r>
    </w:p>
    <w:p w:rsidR="009D22BC" w:rsidRPr="00EA3071" w:rsidRDefault="009D22BC" w:rsidP="009D22BC">
      <w:pPr>
        <w:ind w:left="180" w:hanging="180"/>
        <w:jc w:val="both"/>
        <w:rPr>
          <w:rFonts w:ascii="Times New Roman" w:hAnsi="Times New Roman" w:cs="Times New Roman"/>
        </w:rPr>
      </w:pPr>
      <w:r w:rsidRPr="00EA3071">
        <w:rPr>
          <w:rFonts w:ascii="Times New Roman" w:hAnsi="Times New Roman" w:cs="Times New Roman"/>
        </w:rPr>
        <w:t xml:space="preserve">3.Jako </w:t>
      </w:r>
      <w:r w:rsidRPr="00EA3071">
        <w:rPr>
          <w:rFonts w:ascii="Times New Roman" w:hAnsi="Times New Roman" w:cs="Times New Roman"/>
          <w:b/>
        </w:rPr>
        <w:t>wartość sprzedaży napojów alkoholowych należy podać kwotę należną przedsiębiorcy za sprzedane napoje alkoholowe, z uwzględnieniem podatku od towarów i usług oraz podatku akcyzowego</w:t>
      </w:r>
      <w:r w:rsidR="00AB4414" w:rsidRPr="00EA3071">
        <w:rPr>
          <w:rFonts w:ascii="Times New Roman" w:hAnsi="Times New Roman" w:cs="Times New Roman"/>
          <w:b/>
        </w:rPr>
        <w:t xml:space="preserve"> </w:t>
      </w:r>
      <w:r w:rsidR="00AB4414" w:rsidRPr="00EA3071">
        <w:rPr>
          <w:rFonts w:ascii="Times New Roman" w:hAnsi="Times New Roman" w:cs="Times New Roman"/>
        </w:rPr>
        <w:t>– art. 2</w:t>
      </w:r>
      <w:r w:rsidR="00AB4414" w:rsidRPr="00EA3071">
        <w:rPr>
          <w:rFonts w:ascii="Times New Roman" w:hAnsi="Times New Roman" w:cs="Times New Roman"/>
          <w:vertAlign w:val="superscript"/>
        </w:rPr>
        <w:t>1</w:t>
      </w:r>
      <w:r w:rsidR="00AB4414" w:rsidRPr="00EA3071">
        <w:rPr>
          <w:rFonts w:ascii="Times New Roman" w:hAnsi="Times New Roman" w:cs="Times New Roman"/>
        </w:rPr>
        <w:t xml:space="preserve"> pkt 8 ww. ustawy</w:t>
      </w:r>
      <w:r w:rsidRPr="00EA3071">
        <w:rPr>
          <w:rFonts w:ascii="Times New Roman" w:hAnsi="Times New Roman" w:cs="Times New Roman"/>
        </w:rPr>
        <w:t>.</w:t>
      </w:r>
    </w:p>
    <w:p w:rsidR="009D22BC" w:rsidRPr="00EA3071" w:rsidRDefault="009D22BC" w:rsidP="009D22BC">
      <w:pPr>
        <w:ind w:left="180" w:hanging="180"/>
        <w:jc w:val="both"/>
        <w:rPr>
          <w:rFonts w:ascii="Times New Roman" w:hAnsi="Times New Roman" w:cs="Times New Roman"/>
        </w:rPr>
      </w:pPr>
      <w:r w:rsidRPr="00EA3071">
        <w:rPr>
          <w:rFonts w:ascii="Times New Roman" w:hAnsi="Times New Roman" w:cs="Times New Roman"/>
        </w:rPr>
        <w:t xml:space="preserve">4.Wartość sprzedaży napojów alkoholowych w roku poprzednim przedstawiona w oświadczeniu stanowi </w:t>
      </w:r>
      <w:r w:rsidRPr="00EA3071">
        <w:rPr>
          <w:rFonts w:ascii="Times New Roman" w:hAnsi="Times New Roman" w:cs="Times New Roman"/>
          <w:b/>
        </w:rPr>
        <w:t>podstawę do naliczenia opłaty rocznej za korzystanie z zezwolenia (zezwoleń)</w:t>
      </w:r>
      <w:r w:rsidRPr="00EA3071">
        <w:rPr>
          <w:rFonts w:ascii="Times New Roman" w:hAnsi="Times New Roman" w:cs="Times New Roman"/>
        </w:rPr>
        <w:t xml:space="preserve"> </w:t>
      </w:r>
      <w:r w:rsidRPr="00EA3071">
        <w:rPr>
          <w:rFonts w:ascii="Times New Roman" w:hAnsi="Times New Roman" w:cs="Times New Roman"/>
          <w:b/>
        </w:rPr>
        <w:t xml:space="preserve">w danym roku kalendarzowym – </w:t>
      </w:r>
      <w:r w:rsidRPr="00EA3071">
        <w:rPr>
          <w:rFonts w:ascii="Times New Roman" w:hAnsi="Times New Roman" w:cs="Times New Roman"/>
        </w:rPr>
        <w:t xml:space="preserve">na zasadach określonych w art. 11 </w:t>
      </w:r>
      <w:r w:rsidRPr="00EA3071">
        <w:rPr>
          <w:rFonts w:ascii="Times New Roman" w:hAnsi="Times New Roman" w:cs="Times New Roman"/>
          <w:vertAlign w:val="superscript"/>
        </w:rPr>
        <w:t>1</w:t>
      </w:r>
      <w:r w:rsidRPr="00EA3071">
        <w:rPr>
          <w:rFonts w:ascii="Times New Roman" w:hAnsi="Times New Roman" w:cs="Times New Roman"/>
        </w:rPr>
        <w:t xml:space="preserve"> ust.</w:t>
      </w:r>
      <w:r w:rsidR="004E4D9A" w:rsidRPr="00EA3071">
        <w:rPr>
          <w:rFonts w:ascii="Times New Roman" w:hAnsi="Times New Roman" w:cs="Times New Roman"/>
        </w:rPr>
        <w:t xml:space="preserve"> </w:t>
      </w:r>
      <w:r w:rsidRPr="00EA3071">
        <w:rPr>
          <w:rFonts w:ascii="Times New Roman" w:hAnsi="Times New Roman" w:cs="Times New Roman"/>
        </w:rPr>
        <w:t>5 i 6 ww. ustawy.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1756"/>
        <w:gridCol w:w="3503"/>
        <w:gridCol w:w="3734"/>
      </w:tblGrid>
      <w:tr w:rsidR="004866DC" w:rsidRPr="00381438" w:rsidTr="004866DC">
        <w:trPr>
          <w:trHeight w:val="1134"/>
        </w:trPr>
        <w:tc>
          <w:tcPr>
            <w:tcW w:w="635" w:type="dxa"/>
            <w:shd w:val="clear" w:color="auto" w:fill="D0CECE" w:themeFill="background2" w:themeFillShade="E6"/>
            <w:vAlign w:val="center"/>
          </w:tcPr>
          <w:p w:rsidR="009D22BC" w:rsidRPr="00381438" w:rsidRDefault="009D22BC" w:rsidP="009D22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1438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756" w:type="dxa"/>
            <w:shd w:val="clear" w:color="auto" w:fill="D0CECE" w:themeFill="background2" w:themeFillShade="E6"/>
            <w:vAlign w:val="center"/>
          </w:tcPr>
          <w:p w:rsidR="009D22BC" w:rsidRPr="00381438" w:rsidRDefault="009D22BC" w:rsidP="009D22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81438">
              <w:rPr>
                <w:rFonts w:ascii="Times New Roman" w:hAnsi="Times New Roman" w:cs="Times New Roman"/>
                <w:b/>
              </w:rPr>
              <w:t>Rodzaj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81438">
              <w:rPr>
                <w:rFonts w:ascii="Times New Roman" w:hAnsi="Times New Roman" w:cs="Times New Roman"/>
                <w:b/>
              </w:rPr>
              <w:t>sprzedanych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81438">
              <w:rPr>
                <w:rFonts w:ascii="Times New Roman" w:hAnsi="Times New Roman" w:cs="Times New Roman"/>
                <w:b/>
              </w:rPr>
              <w:t>napojów alkoholowych</w:t>
            </w:r>
          </w:p>
        </w:tc>
        <w:tc>
          <w:tcPr>
            <w:tcW w:w="3503" w:type="dxa"/>
            <w:shd w:val="clear" w:color="auto" w:fill="D0CECE" w:themeFill="background2" w:themeFillShade="E6"/>
            <w:vAlign w:val="center"/>
          </w:tcPr>
          <w:p w:rsidR="009D22BC" w:rsidRPr="00381438" w:rsidRDefault="009D22BC" w:rsidP="009D22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81438">
              <w:rPr>
                <w:rFonts w:ascii="Times New Roman" w:hAnsi="Times New Roman" w:cs="Times New Roman"/>
                <w:b/>
              </w:rPr>
              <w:t xml:space="preserve">Opłata podstawowa </w:t>
            </w:r>
            <w:r w:rsidRPr="00381438">
              <w:rPr>
                <w:rFonts w:ascii="Times New Roman" w:hAnsi="Times New Roman" w:cs="Times New Roman"/>
              </w:rPr>
              <w:t>pobierana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381438">
              <w:rPr>
                <w:rFonts w:ascii="Times New Roman" w:hAnsi="Times New Roman" w:cs="Times New Roman"/>
              </w:rPr>
              <w:t xml:space="preserve">w przypadku, gdy wartość </w:t>
            </w:r>
            <w:r w:rsidRPr="00381438">
              <w:rPr>
                <w:rFonts w:ascii="Times New Roman" w:hAnsi="Times New Roman" w:cs="Times New Roman"/>
              </w:rPr>
              <w:br/>
              <w:t>sprzedaży napojów alkoholowych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1438">
              <w:rPr>
                <w:rFonts w:ascii="Times New Roman" w:hAnsi="Times New Roman" w:cs="Times New Roman"/>
                <w:u w:val="single"/>
              </w:rPr>
              <w:t>nie przekroczyła</w:t>
            </w:r>
            <w:r w:rsidRPr="00381438">
              <w:rPr>
                <w:rFonts w:ascii="Times New Roman" w:hAnsi="Times New Roman" w:cs="Times New Roman"/>
              </w:rPr>
              <w:t xml:space="preserve"> progu ustawowego</w:t>
            </w:r>
          </w:p>
        </w:tc>
        <w:tc>
          <w:tcPr>
            <w:tcW w:w="3734" w:type="dxa"/>
            <w:shd w:val="clear" w:color="auto" w:fill="D0CECE" w:themeFill="background2" w:themeFillShade="E6"/>
            <w:vAlign w:val="center"/>
          </w:tcPr>
          <w:p w:rsidR="009D22BC" w:rsidRPr="00381438" w:rsidRDefault="009D22BC" w:rsidP="009D22BC">
            <w:pPr>
              <w:spacing w:line="240" w:lineRule="auto"/>
              <w:ind w:left="97"/>
              <w:jc w:val="center"/>
              <w:rPr>
                <w:rFonts w:ascii="Times New Roman" w:hAnsi="Times New Roman" w:cs="Times New Roman"/>
              </w:rPr>
            </w:pPr>
            <w:r w:rsidRPr="00381438">
              <w:rPr>
                <w:rFonts w:ascii="Times New Roman" w:hAnsi="Times New Roman" w:cs="Times New Roman"/>
                <w:b/>
              </w:rPr>
              <w:t>Opłata podwyższona</w:t>
            </w:r>
            <w:r w:rsidRPr="00381438">
              <w:rPr>
                <w:rFonts w:ascii="Times New Roman" w:hAnsi="Times New Roman" w:cs="Times New Roman"/>
              </w:rPr>
              <w:t xml:space="preserve"> pobierana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381438">
              <w:rPr>
                <w:rFonts w:ascii="Times New Roman" w:hAnsi="Times New Roman" w:cs="Times New Roman"/>
              </w:rPr>
              <w:t>w przypadku, gdy wartość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1438">
              <w:rPr>
                <w:rFonts w:ascii="Times New Roman" w:hAnsi="Times New Roman" w:cs="Times New Roman"/>
              </w:rPr>
              <w:t xml:space="preserve">sprzedaży napojów alkoholowych </w:t>
            </w:r>
            <w:r w:rsidRPr="00381438">
              <w:rPr>
                <w:rFonts w:ascii="Times New Roman" w:hAnsi="Times New Roman" w:cs="Times New Roman"/>
                <w:u w:val="single"/>
              </w:rPr>
              <w:t>przekroczyła</w:t>
            </w:r>
            <w:r w:rsidRPr="00381438">
              <w:rPr>
                <w:rFonts w:ascii="Times New Roman" w:hAnsi="Times New Roman" w:cs="Times New Roman"/>
              </w:rPr>
              <w:t xml:space="preserve"> próg ustawowy</w:t>
            </w:r>
          </w:p>
        </w:tc>
      </w:tr>
      <w:tr w:rsidR="009D22BC" w:rsidRPr="00381438" w:rsidTr="009D22BC">
        <w:tc>
          <w:tcPr>
            <w:tcW w:w="635" w:type="dxa"/>
            <w:vAlign w:val="center"/>
          </w:tcPr>
          <w:p w:rsidR="009D22BC" w:rsidRPr="00381438" w:rsidRDefault="009D22BC" w:rsidP="009D22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143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56" w:type="dxa"/>
            <w:vAlign w:val="center"/>
          </w:tcPr>
          <w:p w:rsidR="009D22BC" w:rsidRPr="00381438" w:rsidRDefault="009D22BC" w:rsidP="009D22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81438">
              <w:rPr>
                <w:rFonts w:ascii="Times New Roman" w:hAnsi="Times New Roman" w:cs="Times New Roman"/>
              </w:rPr>
              <w:t>o zawartości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381438">
              <w:rPr>
                <w:rFonts w:ascii="Times New Roman" w:hAnsi="Times New Roman" w:cs="Times New Roman"/>
                <w:b/>
              </w:rPr>
              <w:t>do 4,5% a</w:t>
            </w:r>
            <w:r>
              <w:rPr>
                <w:rFonts w:ascii="Times New Roman" w:hAnsi="Times New Roman" w:cs="Times New Roman"/>
                <w:b/>
              </w:rPr>
              <w:t>l</w:t>
            </w:r>
            <w:r w:rsidRPr="00381438">
              <w:rPr>
                <w:rFonts w:ascii="Times New Roman" w:hAnsi="Times New Roman" w:cs="Times New Roman"/>
                <w:b/>
              </w:rPr>
              <w:t>koholu oraz piwa</w:t>
            </w:r>
          </w:p>
        </w:tc>
        <w:tc>
          <w:tcPr>
            <w:tcW w:w="3503" w:type="dxa"/>
            <w:vAlign w:val="center"/>
          </w:tcPr>
          <w:p w:rsidR="009D22BC" w:rsidRPr="00381438" w:rsidRDefault="009D22BC" w:rsidP="009D22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1438">
              <w:rPr>
                <w:rFonts w:ascii="Times New Roman" w:hAnsi="Times New Roman" w:cs="Times New Roman"/>
                <w:b/>
                <w:i/>
              </w:rPr>
              <w:t>przy wartości sprzedaży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br/>
            </w:r>
            <w:r w:rsidRPr="00381438">
              <w:rPr>
                <w:rFonts w:ascii="Times New Roman" w:hAnsi="Times New Roman" w:cs="Times New Roman"/>
                <w:b/>
                <w:i/>
              </w:rPr>
              <w:t>do 37 500 zł</w:t>
            </w:r>
            <w:r w:rsidRPr="003814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381438">
              <w:rPr>
                <w:rFonts w:ascii="Times New Roman" w:hAnsi="Times New Roman" w:cs="Times New Roman"/>
              </w:rPr>
              <w:t>– opłata wynosi: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1438">
              <w:rPr>
                <w:rFonts w:ascii="Times New Roman" w:hAnsi="Times New Roman" w:cs="Times New Roman"/>
                <w:b/>
              </w:rPr>
              <w:t>525 zł</w:t>
            </w:r>
          </w:p>
        </w:tc>
        <w:tc>
          <w:tcPr>
            <w:tcW w:w="3734" w:type="dxa"/>
            <w:vAlign w:val="center"/>
          </w:tcPr>
          <w:p w:rsidR="009D22BC" w:rsidRPr="00381438" w:rsidRDefault="009D22BC" w:rsidP="009D22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81438">
              <w:rPr>
                <w:rFonts w:ascii="Times New Roman" w:hAnsi="Times New Roman" w:cs="Times New Roman"/>
                <w:i/>
              </w:rPr>
              <w:t>przy wartości sprzedaży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381438">
              <w:rPr>
                <w:rFonts w:ascii="Times New Roman" w:hAnsi="Times New Roman" w:cs="Times New Roman"/>
                <w:i/>
              </w:rPr>
              <w:t>powyżej 37 500 zł</w:t>
            </w:r>
            <w:r w:rsidRPr="00381438">
              <w:rPr>
                <w:rFonts w:ascii="Times New Roman" w:hAnsi="Times New Roman" w:cs="Times New Roman"/>
              </w:rPr>
              <w:t xml:space="preserve"> – opłata wynosi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1438">
              <w:rPr>
                <w:rFonts w:ascii="Times New Roman" w:hAnsi="Times New Roman" w:cs="Times New Roman"/>
                <w:b/>
              </w:rPr>
              <w:t>1,4%</w:t>
            </w:r>
            <w:r w:rsidRPr="00381438">
              <w:rPr>
                <w:rFonts w:ascii="Times New Roman" w:hAnsi="Times New Roman" w:cs="Times New Roman"/>
              </w:rPr>
              <w:t xml:space="preserve"> ogólnej wartości sprzedaży tych napojów w roku poprzednim</w:t>
            </w:r>
          </w:p>
        </w:tc>
      </w:tr>
      <w:tr w:rsidR="009D22BC" w:rsidRPr="00381438" w:rsidTr="009D22BC">
        <w:tc>
          <w:tcPr>
            <w:tcW w:w="635" w:type="dxa"/>
            <w:vAlign w:val="center"/>
          </w:tcPr>
          <w:p w:rsidR="009D22BC" w:rsidRPr="00381438" w:rsidRDefault="009D22BC" w:rsidP="009D22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143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756" w:type="dxa"/>
            <w:vAlign w:val="center"/>
          </w:tcPr>
          <w:p w:rsidR="009D22BC" w:rsidRPr="00381438" w:rsidRDefault="009D22BC" w:rsidP="009D22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81438">
              <w:rPr>
                <w:rFonts w:ascii="Times New Roman" w:hAnsi="Times New Roman" w:cs="Times New Roman"/>
              </w:rPr>
              <w:t>o zawartości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1438">
              <w:rPr>
                <w:rFonts w:ascii="Times New Roman" w:hAnsi="Times New Roman" w:cs="Times New Roman"/>
                <w:b/>
              </w:rPr>
              <w:t>powyżej 4,5% do 18% alkoholu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381438">
              <w:rPr>
                <w:rFonts w:ascii="Times New Roman" w:hAnsi="Times New Roman" w:cs="Times New Roman"/>
                <w:b/>
              </w:rPr>
              <w:t>(z wyjątkiem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81438">
              <w:rPr>
                <w:rFonts w:ascii="Times New Roman" w:hAnsi="Times New Roman" w:cs="Times New Roman"/>
                <w:b/>
              </w:rPr>
              <w:t>piwa)</w:t>
            </w:r>
          </w:p>
        </w:tc>
        <w:tc>
          <w:tcPr>
            <w:tcW w:w="3503" w:type="dxa"/>
            <w:vAlign w:val="center"/>
          </w:tcPr>
          <w:p w:rsidR="009D22BC" w:rsidRPr="00381438" w:rsidRDefault="009D22BC" w:rsidP="009D22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1438">
              <w:rPr>
                <w:rFonts w:ascii="Times New Roman" w:hAnsi="Times New Roman" w:cs="Times New Roman"/>
                <w:b/>
                <w:i/>
              </w:rPr>
              <w:t>przy wartości sprzedaży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81438">
              <w:rPr>
                <w:rFonts w:ascii="Times New Roman" w:hAnsi="Times New Roman" w:cs="Times New Roman"/>
                <w:b/>
                <w:i/>
              </w:rPr>
              <w:t>do 37 500 zł</w:t>
            </w:r>
            <w:r w:rsidRPr="00381438">
              <w:rPr>
                <w:rFonts w:ascii="Times New Roman" w:hAnsi="Times New Roman" w:cs="Times New Roman"/>
              </w:rPr>
              <w:t xml:space="preserve"> – opłata wynosi: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1438">
              <w:rPr>
                <w:rFonts w:ascii="Times New Roman" w:hAnsi="Times New Roman" w:cs="Times New Roman"/>
                <w:b/>
              </w:rPr>
              <w:t>525 zł</w:t>
            </w:r>
          </w:p>
        </w:tc>
        <w:tc>
          <w:tcPr>
            <w:tcW w:w="3734" w:type="dxa"/>
            <w:vAlign w:val="center"/>
          </w:tcPr>
          <w:p w:rsidR="009D22BC" w:rsidRPr="00381438" w:rsidRDefault="009D22BC" w:rsidP="009D22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81438">
              <w:rPr>
                <w:rFonts w:ascii="Times New Roman" w:hAnsi="Times New Roman" w:cs="Times New Roman"/>
                <w:b/>
                <w:i/>
              </w:rPr>
              <w:t>przy wartości sprzedaży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81438">
              <w:rPr>
                <w:rFonts w:ascii="Times New Roman" w:hAnsi="Times New Roman" w:cs="Times New Roman"/>
                <w:b/>
                <w:i/>
              </w:rPr>
              <w:t>powyżej 37 500 zł</w:t>
            </w:r>
            <w:r w:rsidRPr="00381438">
              <w:rPr>
                <w:rFonts w:ascii="Times New Roman" w:hAnsi="Times New Roman" w:cs="Times New Roman"/>
              </w:rPr>
              <w:t xml:space="preserve"> – opłata wynosi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1438">
              <w:rPr>
                <w:rFonts w:ascii="Times New Roman" w:hAnsi="Times New Roman" w:cs="Times New Roman"/>
                <w:b/>
              </w:rPr>
              <w:t xml:space="preserve">1,4% </w:t>
            </w:r>
            <w:r w:rsidRPr="00381438">
              <w:rPr>
                <w:rFonts w:ascii="Times New Roman" w:hAnsi="Times New Roman" w:cs="Times New Roman"/>
              </w:rPr>
              <w:t>ogólnej wartości sprzedaży tych napojów w roku poprzednim</w:t>
            </w:r>
          </w:p>
        </w:tc>
      </w:tr>
      <w:tr w:rsidR="009D22BC" w:rsidRPr="00381438" w:rsidTr="009D22BC">
        <w:tc>
          <w:tcPr>
            <w:tcW w:w="635" w:type="dxa"/>
            <w:vAlign w:val="center"/>
          </w:tcPr>
          <w:p w:rsidR="009D22BC" w:rsidRPr="00381438" w:rsidRDefault="009D22BC" w:rsidP="009D22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143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756" w:type="dxa"/>
            <w:vAlign w:val="center"/>
          </w:tcPr>
          <w:p w:rsidR="009D22BC" w:rsidRPr="00381438" w:rsidRDefault="009D22BC" w:rsidP="009D22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1438">
              <w:rPr>
                <w:rFonts w:ascii="Times New Roman" w:hAnsi="Times New Roman" w:cs="Times New Roman"/>
              </w:rPr>
              <w:t>o zawartości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1438">
              <w:rPr>
                <w:rFonts w:ascii="Times New Roman" w:hAnsi="Times New Roman" w:cs="Times New Roman"/>
                <w:b/>
              </w:rPr>
              <w:t>powyżej 18%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81438">
              <w:rPr>
                <w:rFonts w:ascii="Times New Roman" w:hAnsi="Times New Roman" w:cs="Times New Roman"/>
                <w:b/>
              </w:rPr>
              <w:t>alkoholu</w:t>
            </w:r>
          </w:p>
        </w:tc>
        <w:tc>
          <w:tcPr>
            <w:tcW w:w="3503" w:type="dxa"/>
            <w:vAlign w:val="center"/>
          </w:tcPr>
          <w:p w:rsidR="009D22BC" w:rsidRPr="00381438" w:rsidRDefault="009D22BC" w:rsidP="009D22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1438">
              <w:rPr>
                <w:rFonts w:ascii="Times New Roman" w:hAnsi="Times New Roman" w:cs="Times New Roman"/>
                <w:b/>
                <w:i/>
              </w:rPr>
              <w:t>przy wartości sprzedaży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81438">
              <w:rPr>
                <w:rFonts w:ascii="Times New Roman" w:hAnsi="Times New Roman" w:cs="Times New Roman"/>
                <w:b/>
                <w:i/>
              </w:rPr>
              <w:t>do 77 000 zł</w:t>
            </w:r>
            <w:r w:rsidRPr="00381438">
              <w:rPr>
                <w:rFonts w:ascii="Times New Roman" w:hAnsi="Times New Roman" w:cs="Times New Roman"/>
              </w:rPr>
              <w:t xml:space="preserve"> – opłata wynosi: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1438">
              <w:rPr>
                <w:rFonts w:ascii="Times New Roman" w:hAnsi="Times New Roman" w:cs="Times New Roman"/>
                <w:b/>
              </w:rPr>
              <w:t>2 100 zł</w:t>
            </w:r>
          </w:p>
        </w:tc>
        <w:tc>
          <w:tcPr>
            <w:tcW w:w="3734" w:type="dxa"/>
            <w:vAlign w:val="center"/>
          </w:tcPr>
          <w:p w:rsidR="009D22BC" w:rsidRPr="00381438" w:rsidRDefault="009D22BC" w:rsidP="009D22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81438">
              <w:rPr>
                <w:rFonts w:ascii="Times New Roman" w:hAnsi="Times New Roman" w:cs="Times New Roman"/>
                <w:b/>
                <w:i/>
              </w:rPr>
              <w:t>przy wartości sprzedaży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81438">
              <w:rPr>
                <w:rFonts w:ascii="Times New Roman" w:hAnsi="Times New Roman" w:cs="Times New Roman"/>
                <w:b/>
                <w:i/>
              </w:rPr>
              <w:t>powyżej 77 000 zł</w:t>
            </w:r>
            <w:r w:rsidRPr="00381438">
              <w:rPr>
                <w:rFonts w:ascii="Times New Roman" w:hAnsi="Times New Roman" w:cs="Times New Roman"/>
              </w:rPr>
              <w:t xml:space="preserve"> – opłata wynosi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1438">
              <w:rPr>
                <w:rFonts w:ascii="Times New Roman" w:hAnsi="Times New Roman" w:cs="Times New Roman"/>
                <w:b/>
              </w:rPr>
              <w:t>2,7%</w:t>
            </w:r>
            <w:r w:rsidRPr="00381438">
              <w:rPr>
                <w:rFonts w:ascii="Times New Roman" w:hAnsi="Times New Roman" w:cs="Times New Roman"/>
              </w:rPr>
              <w:t xml:space="preserve"> ogólnej wartości sprzedaży tych napojów w roku poprzednim</w:t>
            </w:r>
          </w:p>
        </w:tc>
      </w:tr>
    </w:tbl>
    <w:p w:rsidR="009D22BC" w:rsidRPr="009D22BC" w:rsidRDefault="009D22BC" w:rsidP="009D22BC">
      <w:pPr>
        <w:ind w:left="360"/>
        <w:jc w:val="both"/>
        <w:rPr>
          <w:rFonts w:ascii="Times New Roman" w:hAnsi="Times New Roman" w:cs="Times New Roman"/>
        </w:rPr>
      </w:pPr>
    </w:p>
    <w:p w:rsidR="009D22BC" w:rsidRPr="009D22BC" w:rsidRDefault="009D22BC" w:rsidP="009D22BC">
      <w:pPr>
        <w:ind w:left="180" w:hanging="180"/>
        <w:jc w:val="both"/>
        <w:rPr>
          <w:rFonts w:ascii="Times New Roman" w:hAnsi="Times New Roman" w:cs="Times New Roman"/>
        </w:rPr>
      </w:pPr>
      <w:r w:rsidRPr="009D22BC">
        <w:rPr>
          <w:rFonts w:ascii="Times New Roman" w:hAnsi="Times New Roman" w:cs="Times New Roman"/>
        </w:rPr>
        <w:t xml:space="preserve">5.Opłatę roczną za korzystanie z zezwolenia (zezwoleń) w danym roku kalendarzowym należy uiszczać </w:t>
      </w:r>
      <w:r w:rsidR="00683A1F">
        <w:rPr>
          <w:rFonts w:ascii="Times New Roman" w:hAnsi="Times New Roman" w:cs="Times New Roman"/>
        </w:rPr>
        <w:br/>
      </w:r>
      <w:r w:rsidRPr="009D22BC">
        <w:rPr>
          <w:rFonts w:ascii="Times New Roman" w:hAnsi="Times New Roman" w:cs="Times New Roman"/>
        </w:rPr>
        <w:t xml:space="preserve">w trzech równych ratach, w ustawowych, nieprzywracalnych terminach: </w:t>
      </w:r>
      <w:r w:rsidRPr="009D22BC">
        <w:rPr>
          <w:rFonts w:ascii="Times New Roman" w:hAnsi="Times New Roman" w:cs="Times New Roman"/>
          <w:b/>
        </w:rPr>
        <w:t>do 31 stycznia,</w:t>
      </w:r>
      <w:r w:rsidRPr="009D22BC">
        <w:rPr>
          <w:rFonts w:ascii="Times New Roman" w:hAnsi="Times New Roman" w:cs="Times New Roman"/>
        </w:rPr>
        <w:t xml:space="preserve"> </w:t>
      </w:r>
      <w:r w:rsidRPr="009D22BC">
        <w:rPr>
          <w:rFonts w:ascii="Times New Roman" w:hAnsi="Times New Roman" w:cs="Times New Roman"/>
          <w:b/>
        </w:rPr>
        <w:t xml:space="preserve">31 maja oraz </w:t>
      </w:r>
      <w:r w:rsidR="00683A1F">
        <w:rPr>
          <w:rFonts w:ascii="Times New Roman" w:hAnsi="Times New Roman" w:cs="Times New Roman"/>
          <w:b/>
        </w:rPr>
        <w:br/>
      </w:r>
      <w:r w:rsidRPr="009D22BC">
        <w:rPr>
          <w:rFonts w:ascii="Times New Roman" w:hAnsi="Times New Roman" w:cs="Times New Roman"/>
          <w:b/>
        </w:rPr>
        <w:t xml:space="preserve">do 30 września danego roku </w:t>
      </w:r>
      <w:r w:rsidRPr="009D22BC">
        <w:rPr>
          <w:rFonts w:ascii="Times New Roman" w:hAnsi="Times New Roman" w:cs="Times New Roman"/>
        </w:rPr>
        <w:t>- art. 11</w:t>
      </w:r>
      <w:r w:rsidRPr="009D22BC">
        <w:rPr>
          <w:rFonts w:ascii="Times New Roman" w:hAnsi="Times New Roman" w:cs="Times New Roman"/>
          <w:vertAlign w:val="superscript"/>
        </w:rPr>
        <w:t>1</w:t>
      </w:r>
      <w:r w:rsidRPr="009D22BC">
        <w:rPr>
          <w:rFonts w:ascii="Times New Roman" w:hAnsi="Times New Roman" w:cs="Times New Roman"/>
        </w:rPr>
        <w:t xml:space="preserve"> ust.</w:t>
      </w:r>
      <w:r w:rsidR="004E4D9A">
        <w:rPr>
          <w:rFonts w:ascii="Times New Roman" w:hAnsi="Times New Roman" w:cs="Times New Roman"/>
        </w:rPr>
        <w:t xml:space="preserve"> </w:t>
      </w:r>
      <w:r w:rsidRPr="009D22BC">
        <w:rPr>
          <w:rFonts w:ascii="Times New Roman" w:hAnsi="Times New Roman" w:cs="Times New Roman"/>
        </w:rPr>
        <w:t>7 ww. ustawy.</w:t>
      </w:r>
    </w:p>
    <w:p w:rsidR="009D22BC" w:rsidRPr="00C258D0" w:rsidRDefault="009D22BC" w:rsidP="009D2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8C05CF" w:rsidRDefault="009D22BC" w:rsidP="00330F86">
      <w:pPr>
        <w:ind w:left="180"/>
        <w:jc w:val="both"/>
        <w:rPr>
          <w:rFonts w:ascii="Times New Roman" w:hAnsi="Times New Roman" w:cs="Times New Roman"/>
        </w:rPr>
      </w:pPr>
      <w:r w:rsidRPr="00381438">
        <w:rPr>
          <w:rFonts w:ascii="Times New Roman" w:hAnsi="Times New Roman" w:cs="Times New Roman"/>
        </w:rPr>
        <w:t xml:space="preserve">Zgodnie z art. 18 ust.12 pkt 5 lit. b oraz ust. 12b ustawy z dnia 26 października 1982 r. </w:t>
      </w:r>
      <w:r w:rsidRPr="00381438">
        <w:rPr>
          <w:rFonts w:ascii="Times New Roman" w:hAnsi="Times New Roman" w:cs="Times New Roman"/>
          <w:i/>
          <w:iCs/>
        </w:rPr>
        <w:t xml:space="preserve">o wychowaniu </w:t>
      </w:r>
      <w:r w:rsidR="00266B2B">
        <w:rPr>
          <w:rFonts w:ascii="Times New Roman" w:hAnsi="Times New Roman" w:cs="Times New Roman"/>
          <w:i/>
          <w:iCs/>
        </w:rPr>
        <w:br/>
      </w:r>
      <w:r w:rsidRPr="00381438">
        <w:rPr>
          <w:rFonts w:ascii="Times New Roman" w:hAnsi="Times New Roman" w:cs="Times New Roman"/>
          <w:i/>
          <w:iCs/>
        </w:rPr>
        <w:t xml:space="preserve">w trzeźwości i przeciwdziałaniu alkoholizmowi, </w:t>
      </w:r>
      <w:r w:rsidRPr="00381438">
        <w:rPr>
          <w:rFonts w:ascii="Times New Roman" w:hAnsi="Times New Roman" w:cs="Times New Roman"/>
          <w:b/>
        </w:rPr>
        <w:t>zezwolenie wygasa z upływem 30 dni od dnia upływu terminu dopełnienia obowiązku dokonania opłaty</w:t>
      </w:r>
      <w:r w:rsidRPr="00381438">
        <w:rPr>
          <w:rFonts w:ascii="Times New Roman" w:hAnsi="Times New Roman" w:cs="Times New Roman"/>
        </w:rPr>
        <w:t xml:space="preserve"> w wysokości określonej w art. 11</w:t>
      </w:r>
      <w:r w:rsidRPr="00381438">
        <w:rPr>
          <w:rFonts w:ascii="Times New Roman" w:hAnsi="Times New Roman" w:cs="Times New Roman"/>
          <w:vertAlign w:val="superscript"/>
        </w:rPr>
        <w:t>1</w:t>
      </w:r>
      <w:r w:rsidRPr="00381438">
        <w:rPr>
          <w:rFonts w:ascii="Times New Roman" w:hAnsi="Times New Roman" w:cs="Times New Roman"/>
        </w:rPr>
        <w:t xml:space="preserve"> ust. 2 i 5, jeżeli przedsiębiorca w terminie 30 dni od dnia upływu terminu do dokonania czynności określonej w ust. 12 pkt 5 lit. b nie wniesie raty opłaty określonej w art. 11</w:t>
      </w:r>
      <w:r w:rsidRPr="00381438">
        <w:rPr>
          <w:rFonts w:ascii="Times New Roman" w:hAnsi="Times New Roman" w:cs="Times New Roman"/>
          <w:vertAlign w:val="superscript"/>
        </w:rPr>
        <w:t>1</w:t>
      </w:r>
      <w:r w:rsidRPr="00381438">
        <w:rPr>
          <w:rFonts w:ascii="Times New Roman" w:hAnsi="Times New Roman" w:cs="Times New Roman"/>
        </w:rPr>
        <w:t xml:space="preserve"> ust. 2 albo 5, powiększonej o 30% tej opłaty.</w:t>
      </w:r>
    </w:p>
    <w:p w:rsidR="00240452" w:rsidRDefault="00240452" w:rsidP="00330F86">
      <w:pPr>
        <w:ind w:left="180"/>
        <w:jc w:val="both"/>
        <w:rPr>
          <w:rFonts w:ascii="Times New Roman" w:hAnsi="Times New Roman" w:cs="Times New Roman"/>
        </w:rPr>
      </w:pPr>
    </w:p>
    <w:p w:rsidR="00240452" w:rsidRDefault="00240452" w:rsidP="00330F86">
      <w:pPr>
        <w:ind w:left="180"/>
        <w:jc w:val="both"/>
        <w:rPr>
          <w:rFonts w:ascii="Times New Roman" w:hAnsi="Times New Roman" w:cs="Times New Roman"/>
        </w:rPr>
      </w:pPr>
    </w:p>
    <w:p w:rsidR="00240452" w:rsidRPr="005A6718" w:rsidRDefault="00240452" w:rsidP="00240452">
      <w:pPr>
        <w:jc w:val="center"/>
        <w:rPr>
          <w:rFonts w:ascii="Arial" w:hAnsi="Arial" w:cs="Arial"/>
          <w:b/>
        </w:rPr>
      </w:pPr>
      <w:r w:rsidRPr="005A6718">
        <w:rPr>
          <w:rFonts w:ascii="Arial" w:hAnsi="Arial" w:cs="Arial"/>
          <w:b/>
        </w:rPr>
        <w:lastRenderedPageBreak/>
        <w:t>Klauzula informacyjna – zbieranie danych od osoby</w:t>
      </w:r>
    </w:p>
    <w:p w:rsidR="00240452" w:rsidRPr="005A6718" w:rsidRDefault="00240452" w:rsidP="00240452">
      <w:pPr>
        <w:tabs>
          <w:tab w:val="right" w:leader="dot" w:pos="8789"/>
        </w:tabs>
        <w:spacing w:before="120" w:after="120"/>
        <w:ind w:right="283"/>
        <w:rPr>
          <w:rFonts w:ascii="Arial" w:hAnsi="Arial" w:cs="Arial"/>
        </w:rPr>
      </w:pPr>
      <w:r w:rsidRPr="005A6718">
        <w:rPr>
          <w:rFonts w:ascii="Arial" w:hAnsi="Arial" w:cs="Arial"/>
        </w:rPr>
        <w:t>Klauzula informacyjna:</w:t>
      </w:r>
    </w:p>
    <w:p w:rsidR="00240452" w:rsidRPr="005A6718" w:rsidRDefault="00240452" w:rsidP="00240452">
      <w:pPr>
        <w:tabs>
          <w:tab w:val="right" w:leader="dot" w:pos="8789"/>
        </w:tabs>
        <w:spacing w:before="120" w:after="120"/>
        <w:ind w:right="283"/>
        <w:jc w:val="both"/>
        <w:rPr>
          <w:rFonts w:ascii="Arial" w:hAnsi="Arial" w:cs="Arial"/>
        </w:rPr>
      </w:pPr>
      <w:r w:rsidRPr="005A6718">
        <w:rPr>
          <w:rFonts w:ascii="Arial" w:hAnsi="Arial" w:cs="Arial"/>
        </w:rPr>
        <w:t>Na podstawie art. 13 Rozporządzenia Parlamentu Europejskiego i Rady (UE) 2016/679 z dnia 27 kwietnia 2016 r. w sprawie ochrony osób fizycznych w związku z przetwarzaniem danych osobowych i w sprawie swobodnego przepływu takich danych oraz uchylenia dyrektywy 95/46/WE (ogólne rozporządzenie o ochronie danych), niniejszym informujemy, że:</w:t>
      </w:r>
    </w:p>
    <w:p w:rsidR="00240452" w:rsidRPr="005A6718" w:rsidRDefault="00240452" w:rsidP="00240452">
      <w:pPr>
        <w:pStyle w:val="Akapitzlist"/>
        <w:numPr>
          <w:ilvl w:val="0"/>
          <w:numId w:val="5"/>
        </w:numPr>
        <w:tabs>
          <w:tab w:val="right" w:leader="dot" w:pos="8789"/>
        </w:tabs>
        <w:spacing w:before="120" w:after="120" w:line="276" w:lineRule="auto"/>
        <w:ind w:left="426" w:right="283" w:hanging="426"/>
        <w:jc w:val="both"/>
        <w:rPr>
          <w:rFonts w:ascii="Arial" w:hAnsi="Arial" w:cs="Arial"/>
        </w:rPr>
      </w:pPr>
      <w:r w:rsidRPr="005A6718">
        <w:rPr>
          <w:rFonts w:ascii="Arial" w:hAnsi="Arial" w:cs="Arial"/>
        </w:rPr>
        <w:t>Administratorem Pana/Pani danych osobowych jest</w:t>
      </w:r>
      <w:r w:rsidRPr="005A6718">
        <w:rPr>
          <w:rFonts w:ascii="Arial" w:hAnsi="Arial" w:cs="Arial"/>
          <w:b/>
        </w:rPr>
        <w:t xml:space="preserve"> </w:t>
      </w:r>
      <w:bookmarkStart w:id="1" w:name="_Hlk514847355"/>
      <w:r w:rsidRPr="005A6718">
        <w:rPr>
          <w:rFonts w:ascii="Arial" w:hAnsi="Arial" w:cs="Arial"/>
        </w:rPr>
        <w:t xml:space="preserve">Urząd Gminy Przemyśl </w:t>
      </w:r>
      <w:bookmarkEnd w:id="1"/>
      <w:r w:rsidRPr="005A6718">
        <w:rPr>
          <w:rFonts w:ascii="Arial" w:hAnsi="Arial" w:cs="Arial"/>
        </w:rPr>
        <w:t>z siedzibą pod adresem 37-700 Przemyśl, ul. Borelowskiego 1 w imieniu którego obowiązki administratora wypełnia Wójt Gminy Przemyśl;</w:t>
      </w:r>
    </w:p>
    <w:p w:rsidR="00240452" w:rsidRPr="005A6718" w:rsidRDefault="00240452" w:rsidP="00240452">
      <w:pPr>
        <w:pStyle w:val="Akapitzlist"/>
        <w:numPr>
          <w:ilvl w:val="0"/>
          <w:numId w:val="5"/>
        </w:numPr>
        <w:tabs>
          <w:tab w:val="right" w:leader="dot" w:pos="8789"/>
        </w:tabs>
        <w:spacing w:before="120" w:after="120" w:line="276" w:lineRule="auto"/>
        <w:ind w:left="426" w:right="283" w:hanging="426"/>
        <w:jc w:val="both"/>
        <w:rPr>
          <w:rFonts w:ascii="Arial" w:hAnsi="Arial" w:cs="Arial"/>
        </w:rPr>
      </w:pPr>
      <w:r w:rsidRPr="005A6718">
        <w:rPr>
          <w:rFonts w:ascii="Arial" w:hAnsi="Arial" w:cs="Arial"/>
        </w:rPr>
        <w:t xml:space="preserve">Administrator danych osobowych wyznaczył inspektora ochrony danych, </w:t>
      </w:r>
      <w:r w:rsidRPr="005A6718">
        <w:rPr>
          <w:rFonts w:ascii="Arial" w:hAnsi="Arial" w:cs="Arial"/>
        </w:rPr>
        <w:br/>
        <w:t xml:space="preserve">z którym kontakt jest możliwy pod adresem: </w:t>
      </w:r>
      <w:hyperlink r:id="rId8" w:history="1">
        <w:r w:rsidRPr="005A6718">
          <w:rPr>
            <w:rStyle w:val="Hipercze"/>
            <w:rFonts w:ascii="Arial" w:hAnsi="Arial" w:cs="Arial"/>
            <w:b/>
            <w:bCs/>
          </w:rPr>
          <w:t>iodo@gminaprzemysl.pl</w:t>
        </w:r>
      </w:hyperlink>
      <w:r>
        <w:rPr>
          <w:rFonts w:ascii="Arial" w:hAnsi="Arial" w:cs="Arial"/>
          <w:b/>
          <w:bCs/>
        </w:rPr>
        <w:t>;</w:t>
      </w:r>
    </w:p>
    <w:p w:rsidR="00240452" w:rsidRPr="005A6718" w:rsidRDefault="00240452" w:rsidP="00240452">
      <w:pPr>
        <w:pStyle w:val="Akapitzlist"/>
        <w:numPr>
          <w:ilvl w:val="0"/>
          <w:numId w:val="5"/>
        </w:numPr>
        <w:tabs>
          <w:tab w:val="right" w:leader="dot" w:pos="8789"/>
        </w:tabs>
        <w:spacing w:before="120" w:after="120" w:line="276" w:lineRule="auto"/>
        <w:ind w:left="426" w:right="283" w:hanging="426"/>
        <w:jc w:val="both"/>
        <w:rPr>
          <w:rFonts w:ascii="Arial" w:hAnsi="Arial" w:cs="Arial"/>
        </w:rPr>
      </w:pPr>
      <w:r w:rsidRPr="005A6718">
        <w:rPr>
          <w:rFonts w:ascii="Arial" w:hAnsi="Arial" w:cs="Arial"/>
        </w:rPr>
        <w:t xml:space="preserve">Pana/Pani dane będą przetwarzane w celu </w:t>
      </w:r>
      <w:r w:rsidRPr="005A6718">
        <w:rPr>
          <w:rFonts w:ascii="Arial" w:eastAsia="Calibri" w:hAnsi="Arial" w:cs="Arial"/>
        </w:rPr>
        <w:t>w celu</w:t>
      </w:r>
      <w:r w:rsidRPr="005A6718">
        <w:rPr>
          <w:rFonts w:ascii="Arial" w:hAnsi="Arial" w:cs="Arial"/>
        </w:rPr>
        <w:t xml:space="preserve"> wypełnienia obowiązku prawnego wynikającego z  art. 11¹ ust. 4 </w:t>
      </w:r>
      <w:r w:rsidRPr="005A6718">
        <w:rPr>
          <w:rFonts w:ascii="Arial" w:hAnsi="Arial" w:cs="Arial"/>
          <w:i/>
        </w:rPr>
        <w:t>ustawy o wychowaniu w trzeźwości i przeciwdziałaniu alkoholizmowi</w:t>
      </w:r>
      <w:r w:rsidRPr="005A6718">
        <w:rPr>
          <w:rFonts w:ascii="Arial" w:hAnsi="Arial" w:cs="Arial"/>
        </w:rPr>
        <w:t xml:space="preserve"> (Dz. U. z 20</w:t>
      </w:r>
      <w:r w:rsidR="00B05C99">
        <w:rPr>
          <w:rFonts w:ascii="Arial" w:hAnsi="Arial" w:cs="Arial"/>
        </w:rPr>
        <w:t>2</w:t>
      </w:r>
      <w:r w:rsidR="00A95D34">
        <w:rPr>
          <w:rFonts w:ascii="Arial" w:hAnsi="Arial" w:cs="Arial"/>
        </w:rPr>
        <w:t xml:space="preserve">3 </w:t>
      </w:r>
      <w:r w:rsidRPr="005A6718">
        <w:rPr>
          <w:rFonts w:ascii="Arial" w:hAnsi="Arial" w:cs="Arial"/>
        </w:rPr>
        <w:t xml:space="preserve">r. poz. </w:t>
      </w:r>
      <w:r w:rsidR="00A95D34">
        <w:rPr>
          <w:rFonts w:ascii="Arial" w:hAnsi="Arial" w:cs="Arial"/>
        </w:rPr>
        <w:t>2151</w:t>
      </w:r>
      <w:r w:rsidRPr="005A6718">
        <w:rPr>
          <w:rFonts w:ascii="Arial" w:hAnsi="Arial" w:cs="Arial"/>
        </w:rPr>
        <w:t>),</w:t>
      </w:r>
      <w:r w:rsidRPr="005A6718">
        <w:rPr>
          <w:rFonts w:ascii="Arial" w:hAnsi="Arial" w:cs="Arial"/>
          <w:color w:val="002060"/>
        </w:rPr>
        <w:t xml:space="preserve"> </w:t>
      </w:r>
      <w:r w:rsidRPr="005A6718">
        <w:rPr>
          <w:rFonts w:ascii="Arial" w:hAnsi="Arial" w:cs="Arial"/>
        </w:rPr>
        <w:t>którym jest złożenie do dnia 31 stycznia pisemnego oświadczenia o wartości sprzedaży poszczególnych rodzajów napojów alkoholowych w punkcie sprzedaży w roku poprzednim</w:t>
      </w:r>
      <w:r w:rsidRPr="005A6718">
        <w:rPr>
          <w:rFonts w:ascii="Arial" w:hAnsi="Arial" w:cs="Arial"/>
          <w:color w:val="002060"/>
        </w:rPr>
        <w:t>.</w:t>
      </w:r>
    </w:p>
    <w:p w:rsidR="00240452" w:rsidRPr="005A6718" w:rsidRDefault="00240452" w:rsidP="00240452">
      <w:pPr>
        <w:tabs>
          <w:tab w:val="right" w:leader="dot" w:pos="8789"/>
        </w:tabs>
        <w:spacing w:before="120" w:after="120"/>
        <w:ind w:left="425" w:right="284" w:firstLine="1"/>
        <w:jc w:val="both"/>
        <w:rPr>
          <w:rFonts w:ascii="Arial" w:hAnsi="Arial" w:cs="Arial"/>
        </w:rPr>
      </w:pPr>
      <w:r w:rsidRPr="005A6718">
        <w:rPr>
          <w:rFonts w:ascii="Arial" w:eastAsia="Calibri" w:hAnsi="Arial" w:cs="Arial"/>
        </w:rPr>
        <w:t>Pan</w:t>
      </w:r>
      <w:r>
        <w:rPr>
          <w:rFonts w:ascii="Arial" w:eastAsia="Calibri" w:hAnsi="Arial" w:cs="Arial"/>
        </w:rPr>
        <w:t>a</w:t>
      </w:r>
      <w:r w:rsidRPr="005A6718">
        <w:rPr>
          <w:rFonts w:ascii="Arial" w:eastAsia="Calibri" w:hAnsi="Arial" w:cs="Arial"/>
        </w:rPr>
        <w:t>/Pan</w:t>
      </w:r>
      <w:r>
        <w:rPr>
          <w:rFonts w:ascii="Arial" w:eastAsia="Calibri" w:hAnsi="Arial" w:cs="Arial"/>
        </w:rPr>
        <w:t>i</w:t>
      </w:r>
      <w:r w:rsidRPr="005A6718">
        <w:rPr>
          <w:rFonts w:ascii="Arial" w:eastAsia="Calibri" w:hAnsi="Arial" w:cs="Arial"/>
        </w:rPr>
        <w:t xml:space="preserve"> dane osobowe będą przetwarzane na podstawie art. 6 ust. 1 lit. a, c i e ww. rozporządzenia, ustawy z dnia 26 października 1982r. </w:t>
      </w:r>
      <w:r w:rsidRPr="005A6718">
        <w:rPr>
          <w:rFonts w:ascii="Arial" w:eastAsia="Calibri" w:hAnsi="Arial" w:cs="Arial"/>
          <w:i/>
        </w:rPr>
        <w:t xml:space="preserve">o wychowaniu w trzeźwości </w:t>
      </w:r>
      <w:r>
        <w:rPr>
          <w:rFonts w:ascii="Arial" w:eastAsia="Calibri" w:hAnsi="Arial" w:cs="Arial"/>
          <w:i/>
        </w:rPr>
        <w:br/>
      </w:r>
      <w:r w:rsidRPr="005A6718">
        <w:rPr>
          <w:rFonts w:ascii="Arial" w:eastAsia="Calibri" w:hAnsi="Arial" w:cs="Arial"/>
          <w:i/>
        </w:rPr>
        <w:t xml:space="preserve">i przeciwdziałaniu alkoholizmowi </w:t>
      </w:r>
      <w:r w:rsidRPr="005A6718">
        <w:rPr>
          <w:rFonts w:ascii="Arial" w:eastAsia="Calibri" w:hAnsi="Arial" w:cs="Arial"/>
        </w:rPr>
        <w:t>(</w:t>
      </w:r>
      <w:r w:rsidRPr="005A6718">
        <w:rPr>
          <w:rFonts w:ascii="Arial" w:hAnsi="Arial" w:cs="Arial"/>
        </w:rPr>
        <w:t>Dz. U. z 20</w:t>
      </w:r>
      <w:r w:rsidR="00272D54">
        <w:rPr>
          <w:rFonts w:ascii="Arial" w:hAnsi="Arial" w:cs="Arial"/>
        </w:rPr>
        <w:t>2</w:t>
      </w:r>
      <w:r w:rsidR="00A95D34">
        <w:rPr>
          <w:rFonts w:ascii="Arial" w:hAnsi="Arial" w:cs="Arial"/>
        </w:rPr>
        <w:t>3</w:t>
      </w:r>
      <w:r w:rsidRPr="005A6718">
        <w:rPr>
          <w:rFonts w:ascii="Arial" w:hAnsi="Arial" w:cs="Arial"/>
        </w:rPr>
        <w:t xml:space="preserve"> r. poz. </w:t>
      </w:r>
      <w:r w:rsidR="00A95D34">
        <w:rPr>
          <w:rFonts w:ascii="Arial" w:hAnsi="Arial" w:cs="Arial"/>
        </w:rPr>
        <w:t>2151</w:t>
      </w:r>
      <w:r w:rsidRPr="005A6718">
        <w:rPr>
          <w:rFonts w:ascii="Arial" w:eastAsia="Calibri" w:hAnsi="Arial" w:cs="Arial"/>
        </w:rPr>
        <w:t>) oraz na podstawie udzielonej zgody na przetwarzanie danych osobowych przez Wójta Gminy Przemyśl w zakresie nr telefonu, adres</w:t>
      </w:r>
      <w:r>
        <w:rPr>
          <w:rFonts w:ascii="Arial" w:eastAsia="Calibri" w:hAnsi="Arial" w:cs="Arial"/>
        </w:rPr>
        <w:t>u</w:t>
      </w:r>
      <w:r w:rsidRPr="005A6718">
        <w:rPr>
          <w:rFonts w:ascii="Arial" w:eastAsia="Calibri" w:hAnsi="Arial" w:cs="Arial"/>
        </w:rPr>
        <w:t xml:space="preserve"> e-mail w celu ułatwienia kontaktu z wnioskodawcą</w:t>
      </w:r>
      <w:r>
        <w:rPr>
          <w:rFonts w:ascii="Arial" w:eastAsia="Calibri" w:hAnsi="Arial" w:cs="Arial"/>
        </w:rPr>
        <w:t>.</w:t>
      </w:r>
    </w:p>
    <w:p w:rsidR="00240452" w:rsidRPr="005A6718" w:rsidRDefault="00240452" w:rsidP="00240452">
      <w:pPr>
        <w:pStyle w:val="Akapitzlist"/>
        <w:numPr>
          <w:ilvl w:val="0"/>
          <w:numId w:val="5"/>
        </w:numPr>
        <w:tabs>
          <w:tab w:val="left" w:pos="426"/>
        </w:tabs>
        <w:spacing w:before="120" w:after="120" w:line="252" w:lineRule="auto"/>
        <w:ind w:left="425" w:right="284" w:hanging="425"/>
        <w:jc w:val="both"/>
        <w:rPr>
          <w:rFonts w:ascii="Arial" w:hAnsi="Arial" w:cs="Arial"/>
        </w:rPr>
      </w:pPr>
      <w:r w:rsidRPr="005A6718">
        <w:rPr>
          <w:rFonts w:ascii="Arial" w:hAnsi="Arial" w:cs="Arial"/>
        </w:rPr>
        <w:t>Pana/Pani dane osobowe nie będą przekazywane innym podmiotom, chyba że będą to podmioty uprawnione do odbioru Pani/Pana danych, w tym państw trzecich, uzasadnionych przypadkach i na podstawie odpowiednich przepisów prawa;</w:t>
      </w:r>
    </w:p>
    <w:p w:rsidR="00240452" w:rsidRPr="005A6718" w:rsidRDefault="00240452" w:rsidP="00240452">
      <w:pPr>
        <w:pStyle w:val="Akapitzlist"/>
        <w:numPr>
          <w:ilvl w:val="0"/>
          <w:numId w:val="5"/>
        </w:numPr>
        <w:tabs>
          <w:tab w:val="right" w:leader="dot" w:pos="8789"/>
        </w:tabs>
        <w:spacing w:before="120" w:after="120" w:line="276" w:lineRule="auto"/>
        <w:ind w:left="426" w:right="283" w:hanging="426"/>
        <w:jc w:val="both"/>
        <w:rPr>
          <w:rFonts w:ascii="Arial" w:hAnsi="Arial" w:cs="Arial"/>
        </w:rPr>
      </w:pPr>
      <w:r w:rsidRPr="005A6718">
        <w:rPr>
          <w:rFonts w:ascii="Arial" w:hAnsi="Arial" w:cs="Arial"/>
        </w:rPr>
        <w:t xml:space="preserve">Pana/Pani dane osobowe będą przechowywane na podstawie przepisów prawa, przez okres wynikający z ustawy z dnia 14 lipca 1983 r. </w:t>
      </w:r>
      <w:r w:rsidRPr="00AE04D2">
        <w:rPr>
          <w:rFonts w:ascii="Arial" w:hAnsi="Arial" w:cs="Arial"/>
          <w:i/>
        </w:rPr>
        <w:t>o narodowym zasobie archiwalnym i archiwach</w:t>
      </w:r>
      <w:r w:rsidRPr="005A6718">
        <w:rPr>
          <w:rFonts w:ascii="Arial" w:hAnsi="Arial" w:cs="Arial"/>
        </w:rPr>
        <w:t xml:space="preserve">, rozporządzenia Prezesa Rady Ministrów z dnia 18 stycznia 2011 r. </w:t>
      </w:r>
      <w:r w:rsidRPr="00AE04D2">
        <w:rPr>
          <w:rFonts w:ascii="Arial" w:hAnsi="Arial" w:cs="Arial"/>
          <w:i/>
        </w:rPr>
        <w:t xml:space="preserve">w sprawie instrukcji kancelaryjnej, jednolitych rzeczowych wykazów akt oraz instrukcji w sprawie organizacji </w:t>
      </w:r>
      <w:r w:rsidRPr="00AE04D2">
        <w:rPr>
          <w:rFonts w:ascii="Arial" w:hAnsi="Arial" w:cs="Arial"/>
          <w:i/>
        </w:rPr>
        <w:br/>
        <w:t>i zakresu działania archiwów zakładowych</w:t>
      </w:r>
      <w:r w:rsidRPr="005A6718">
        <w:rPr>
          <w:rFonts w:ascii="Arial" w:hAnsi="Arial" w:cs="Arial"/>
        </w:rPr>
        <w:t xml:space="preserve">; </w:t>
      </w:r>
    </w:p>
    <w:p w:rsidR="00240452" w:rsidRPr="005A6718" w:rsidRDefault="00240452" w:rsidP="00240452">
      <w:pPr>
        <w:pStyle w:val="Akapitzlist"/>
        <w:numPr>
          <w:ilvl w:val="0"/>
          <w:numId w:val="5"/>
        </w:numPr>
        <w:tabs>
          <w:tab w:val="right" w:leader="dot" w:pos="8789"/>
        </w:tabs>
        <w:spacing w:before="120" w:after="120" w:line="276" w:lineRule="auto"/>
        <w:ind w:left="426" w:right="283" w:hanging="426"/>
        <w:jc w:val="both"/>
        <w:rPr>
          <w:rFonts w:ascii="Arial" w:hAnsi="Arial" w:cs="Arial"/>
        </w:rPr>
      </w:pPr>
      <w:r w:rsidRPr="005A6718">
        <w:rPr>
          <w:rFonts w:ascii="Arial" w:hAnsi="Arial" w:cs="Arial"/>
        </w:rPr>
        <w:t xml:space="preserve">Posiada Pan/Pani prawo żądania dostępu do danych, które Pana/Pani dotyczą, ich sprostowania, usunięcia lub ograniczenia przetwarzania. Posiada Pan/Pani prawo do wniesienia sprzeciwu wobec przetwarzania oraz prawo do przenoszenia danych; </w:t>
      </w:r>
    </w:p>
    <w:p w:rsidR="00240452" w:rsidRPr="005A6718" w:rsidRDefault="00240452" w:rsidP="00240452">
      <w:pPr>
        <w:pStyle w:val="Akapitzlist"/>
        <w:numPr>
          <w:ilvl w:val="0"/>
          <w:numId w:val="5"/>
        </w:numPr>
        <w:tabs>
          <w:tab w:val="right" w:leader="dot" w:pos="8789"/>
        </w:tabs>
        <w:spacing w:before="120" w:after="120" w:line="276" w:lineRule="auto"/>
        <w:ind w:left="426" w:right="283" w:hanging="426"/>
        <w:jc w:val="both"/>
        <w:rPr>
          <w:rFonts w:ascii="Arial" w:hAnsi="Arial" w:cs="Arial"/>
        </w:rPr>
      </w:pPr>
      <w:r w:rsidRPr="005A6718">
        <w:rPr>
          <w:rFonts w:ascii="Arial" w:hAnsi="Arial" w:cs="Arial"/>
        </w:rPr>
        <w:t>Posiada Pan/Pani uprawnienie do cofnięcia zgody udzielonej na przetwarzanie danych w dowolnym momencie;</w:t>
      </w:r>
    </w:p>
    <w:p w:rsidR="00240452" w:rsidRPr="005A6718" w:rsidRDefault="00240452" w:rsidP="00240452">
      <w:pPr>
        <w:pStyle w:val="Akapitzlist"/>
        <w:numPr>
          <w:ilvl w:val="0"/>
          <w:numId w:val="5"/>
        </w:numPr>
        <w:tabs>
          <w:tab w:val="right" w:leader="dot" w:pos="8789"/>
        </w:tabs>
        <w:spacing w:before="120" w:after="120" w:line="276" w:lineRule="auto"/>
        <w:ind w:left="426" w:right="283" w:hanging="426"/>
        <w:jc w:val="both"/>
        <w:rPr>
          <w:rFonts w:ascii="Arial" w:hAnsi="Arial" w:cs="Arial"/>
        </w:rPr>
      </w:pPr>
      <w:r w:rsidRPr="005A6718">
        <w:rPr>
          <w:rFonts w:ascii="Arial" w:hAnsi="Arial" w:cs="Arial"/>
        </w:rPr>
        <w:t>Posiada Pan/Pani prawo do wniesienia skargi do organu nadzorczego (tj. do Prezesa Urzędu Ochrony Danych Osobowych);</w:t>
      </w:r>
    </w:p>
    <w:p w:rsidR="00240452" w:rsidRPr="005A6718" w:rsidRDefault="00240452" w:rsidP="00240452">
      <w:pPr>
        <w:pStyle w:val="Akapitzlist"/>
        <w:numPr>
          <w:ilvl w:val="0"/>
          <w:numId w:val="5"/>
        </w:numPr>
        <w:tabs>
          <w:tab w:val="right" w:leader="dot" w:pos="8789"/>
        </w:tabs>
        <w:spacing w:before="120" w:after="120" w:line="276" w:lineRule="auto"/>
        <w:ind w:left="426" w:right="283" w:hanging="426"/>
        <w:jc w:val="both"/>
        <w:rPr>
          <w:rFonts w:ascii="Arial" w:hAnsi="Arial" w:cs="Arial"/>
        </w:rPr>
      </w:pPr>
      <w:r w:rsidRPr="005A6718">
        <w:rPr>
          <w:rFonts w:ascii="Arial" w:hAnsi="Arial" w:cs="Arial"/>
        </w:rPr>
        <w:t xml:space="preserve">Podanie przez Pana/Panią danych osobowych jest dobrowolne, </w:t>
      </w:r>
      <w:r>
        <w:rPr>
          <w:rFonts w:ascii="Arial" w:hAnsi="Arial" w:cs="Arial"/>
        </w:rPr>
        <w:t xml:space="preserve">ale ich wskazanie </w:t>
      </w:r>
      <w:r>
        <w:rPr>
          <w:rFonts w:ascii="Arial" w:hAnsi="Arial" w:cs="Arial"/>
        </w:rPr>
        <w:br/>
        <w:t>ułatwi kontakt w celu sprawnego załatwienia sprawy;</w:t>
      </w:r>
    </w:p>
    <w:p w:rsidR="00240452" w:rsidRPr="005A6718" w:rsidRDefault="00240452" w:rsidP="00240452">
      <w:pPr>
        <w:pStyle w:val="Akapitzlist"/>
        <w:numPr>
          <w:ilvl w:val="0"/>
          <w:numId w:val="5"/>
        </w:numPr>
        <w:tabs>
          <w:tab w:val="right" w:leader="dot" w:pos="8789"/>
        </w:tabs>
        <w:spacing w:before="120" w:after="120" w:line="276" w:lineRule="auto"/>
        <w:ind w:left="426" w:right="283" w:hanging="426"/>
        <w:jc w:val="both"/>
        <w:rPr>
          <w:rFonts w:ascii="Arial" w:hAnsi="Arial" w:cs="Arial"/>
        </w:rPr>
      </w:pPr>
      <w:r w:rsidRPr="005A6718">
        <w:rPr>
          <w:rFonts w:ascii="Arial" w:hAnsi="Arial" w:cs="Arial"/>
        </w:rPr>
        <w:t>Pana/Pani dane osobowe nie będą przedmiotem procesów, w ramach których miałoby dojść do zautomatyzowanego podejmowania decyzji, w tym profilowania.</w:t>
      </w:r>
    </w:p>
    <w:p w:rsidR="00240452" w:rsidRDefault="00240452" w:rsidP="00240452">
      <w:pPr>
        <w:jc w:val="right"/>
        <w:rPr>
          <w:rFonts w:ascii="Arial" w:hAnsi="Arial" w:cs="Arial"/>
        </w:rPr>
      </w:pPr>
    </w:p>
    <w:p w:rsidR="00240452" w:rsidRDefault="00240452" w:rsidP="00240452">
      <w:pPr>
        <w:jc w:val="right"/>
        <w:rPr>
          <w:rFonts w:ascii="Arial" w:hAnsi="Arial" w:cs="Arial"/>
        </w:rPr>
      </w:pPr>
    </w:p>
    <w:p w:rsidR="00240452" w:rsidRPr="005A6718" w:rsidRDefault="00240452" w:rsidP="00240452">
      <w:pPr>
        <w:jc w:val="right"/>
        <w:rPr>
          <w:rFonts w:ascii="Arial" w:hAnsi="Arial" w:cs="Arial"/>
        </w:rPr>
      </w:pPr>
      <w:r w:rsidRPr="005A6718">
        <w:rPr>
          <w:rFonts w:ascii="Arial" w:hAnsi="Arial" w:cs="Arial"/>
        </w:rPr>
        <w:t>…………………………………………………………………</w:t>
      </w:r>
    </w:p>
    <w:p w:rsidR="00240452" w:rsidRPr="005A6718" w:rsidRDefault="00240452" w:rsidP="00240452">
      <w:pPr>
        <w:jc w:val="right"/>
        <w:rPr>
          <w:rFonts w:ascii="Arial" w:hAnsi="Arial" w:cs="Arial"/>
        </w:rPr>
      </w:pPr>
      <w:r w:rsidRPr="005A6718">
        <w:rPr>
          <w:rFonts w:ascii="Arial" w:hAnsi="Arial" w:cs="Arial"/>
        </w:rPr>
        <w:t>Oświadczam, że zapoznałem się z powyższą informacją</w:t>
      </w:r>
    </w:p>
    <w:p w:rsidR="00240452" w:rsidRPr="00C258D0" w:rsidRDefault="00240452" w:rsidP="00330F86">
      <w:pPr>
        <w:ind w:left="180"/>
        <w:jc w:val="both"/>
        <w:rPr>
          <w:rFonts w:ascii="Times New Roman" w:hAnsi="Times New Roman" w:cs="Times New Roman"/>
        </w:rPr>
      </w:pPr>
    </w:p>
    <w:sectPr w:rsidR="00240452" w:rsidRPr="00C258D0" w:rsidSect="00874A84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B63" w:rsidRDefault="00911B63" w:rsidP="00B50186">
      <w:pPr>
        <w:spacing w:after="0" w:line="240" w:lineRule="auto"/>
      </w:pPr>
      <w:r>
        <w:separator/>
      </w:r>
    </w:p>
  </w:endnote>
  <w:endnote w:type="continuationSeparator" w:id="0">
    <w:p w:rsidR="00911B63" w:rsidRDefault="00911B63" w:rsidP="00B5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B63" w:rsidRDefault="00911B63" w:rsidP="00B50186">
      <w:pPr>
        <w:spacing w:after="0" w:line="240" w:lineRule="auto"/>
      </w:pPr>
      <w:r>
        <w:separator/>
      </w:r>
    </w:p>
  </w:footnote>
  <w:footnote w:type="continuationSeparator" w:id="0">
    <w:p w:rsidR="00911B63" w:rsidRDefault="00911B63" w:rsidP="00B50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81D80"/>
    <w:multiLevelType w:val="hybridMultilevel"/>
    <w:tmpl w:val="0B948F80"/>
    <w:lvl w:ilvl="0" w:tplc="A3C07F5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36CB1"/>
    <w:multiLevelType w:val="hybridMultilevel"/>
    <w:tmpl w:val="5DB8E0AA"/>
    <w:lvl w:ilvl="0" w:tplc="E6BA1454">
      <w:start w:val="6"/>
      <w:numFmt w:val="bullet"/>
      <w:lvlText w:val=""/>
      <w:lvlJc w:val="left"/>
      <w:pPr>
        <w:ind w:left="6741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501" w:hanging="360"/>
      </w:pPr>
      <w:rPr>
        <w:rFonts w:ascii="Wingdings" w:hAnsi="Wingdings" w:hint="default"/>
      </w:rPr>
    </w:lvl>
  </w:abstractNum>
  <w:abstractNum w:abstractNumId="2" w15:restartNumberingAfterBreak="0">
    <w:nsid w:val="5AC031D8"/>
    <w:multiLevelType w:val="hybridMultilevel"/>
    <w:tmpl w:val="F438A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3274C"/>
    <w:multiLevelType w:val="hybridMultilevel"/>
    <w:tmpl w:val="3B1AD8C2"/>
    <w:lvl w:ilvl="0" w:tplc="F036E3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D49EE"/>
    <w:multiLevelType w:val="hybridMultilevel"/>
    <w:tmpl w:val="3B3601B8"/>
    <w:lvl w:ilvl="0" w:tplc="C3AAE00E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86"/>
    <w:rsid w:val="0000236D"/>
    <w:rsid w:val="0000286F"/>
    <w:rsid w:val="000051BF"/>
    <w:rsid w:val="0000627B"/>
    <w:rsid w:val="00012505"/>
    <w:rsid w:val="000228A2"/>
    <w:rsid w:val="00023D50"/>
    <w:rsid w:val="00037115"/>
    <w:rsid w:val="0003729D"/>
    <w:rsid w:val="000448C1"/>
    <w:rsid w:val="00047D16"/>
    <w:rsid w:val="0005565C"/>
    <w:rsid w:val="00055887"/>
    <w:rsid w:val="00061474"/>
    <w:rsid w:val="00061D29"/>
    <w:rsid w:val="0006269F"/>
    <w:rsid w:val="00062E22"/>
    <w:rsid w:val="0006598C"/>
    <w:rsid w:val="00072A7D"/>
    <w:rsid w:val="0007573E"/>
    <w:rsid w:val="000763E7"/>
    <w:rsid w:val="000772D1"/>
    <w:rsid w:val="00082001"/>
    <w:rsid w:val="00083B05"/>
    <w:rsid w:val="000842F0"/>
    <w:rsid w:val="0008451C"/>
    <w:rsid w:val="00084A20"/>
    <w:rsid w:val="00085FE8"/>
    <w:rsid w:val="00086A14"/>
    <w:rsid w:val="00090676"/>
    <w:rsid w:val="00093908"/>
    <w:rsid w:val="00095824"/>
    <w:rsid w:val="000972EC"/>
    <w:rsid w:val="00097FE4"/>
    <w:rsid w:val="000B1680"/>
    <w:rsid w:val="000B1D89"/>
    <w:rsid w:val="000B35D4"/>
    <w:rsid w:val="000B38DB"/>
    <w:rsid w:val="000B4E03"/>
    <w:rsid w:val="000B773A"/>
    <w:rsid w:val="000C6998"/>
    <w:rsid w:val="000C71A1"/>
    <w:rsid w:val="000D2324"/>
    <w:rsid w:val="000F0507"/>
    <w:rsid w:val="000F1548"/>
    <w:rsid w:val="000F1A79"/>
    <w:rsid w:val="000F2BCE"/>
    <w:rsid w:val="000F2BD6"/>
    <w:rsid w:val="000F2EFF"/>
    <w:rsid w:val="000F4D25"/>
    <w:rsid w:val="00104109"/>
    <w:rsid w:val="00105332"/>
    <w:rsid w:val="00117D90"/>
    <w:rsid w:val="00124690"/>
    <w:rsid w:val="0012549D"/>
    <w:rsid w:val="001269F6"/>
    <w:rsid w:val="001327F1"/>
    <w:rsid w:val="001338CB"/>
    <w:rsid w:val="00142F68"/>
    <w:rsid w:val="00145CD8"/>
    <w:rsid w:val="00147AA5"/>
    <w:rsid w:val="00150FDC"/>
    <w:rsid w:val="001526FB"/>
    <w:rsid w:val="00156BAF"/>
    <w:rsid w:val="001605EC"/>
    <w:rsid w:val="00167085"/>
    <w:rsid w:val="00171081"/>
    <w:rsid w:val="00174742"/>
    <w:rsid w:val="00180305"/>
    <w:rsid w:val="00181C92"/>
    <w:rsid w:val="001822C0"/>
    <w:rsid w:val="00183530"/>
    <w:rsid w:val="00183AB8"/>
    <w:rsid w:val="00185C21"/>
    <w:rsid w:val="00192747"/>
    <w:rsid w:val="0019479F"/>
    <w:rsid w:val="001966F6"/>
    <w:rsid w:val="00196E3F"/>
    <w:rsid w:val="0019757D"/>
    <w:rsid w:val="001A0206"/>
    <w:rsid w:val="001A0F54"/>
    <w:rsid w:val="001A10B3"/>
    <w:rsid w:val="001A522F"/>
    <w:rsid w:val="001B23BE"/>
    <w:rsid w:val="001C1B91"/>
    <w:rsid w:val="001C56D2"/>
    <w:rsid w:val="001C5EE6"/>
    <w:rsid w:val="001C688A"/>
    <w:rsid w:val="001D0584"/>
    <w:rsid w:val="001D0B59"/>
    <w:rsid w:val="001D336D"/>
    <w:rsid w:val="001D445E"/>
    <w:rsid w:val="001D46E7"/>
    <w:rsid w:val="001D528D"/>
    <w:rsid w:val="001E5820"/>
    <w:rsid w:val="001E6674"/>
    <w:rsid w:val="001E6FB5"/>
    <w:rsid w:val="001E7EA5"/>
    <w:rsid w:val="001F236A"/>
    <w:rsid w:val="00200C39"/>
    <w:rsid w:val="0020121C"/>
    <w:rsid w:val="002049C6"/>
    <w:rsid w:val="002049F1"/>
    <w:rsid w:val="00206ED5"/>
    <w:rsid w:val="00207D35"/>
    <w:rsid w:val="00211B73"/>
    <w:rsid w:val="00212A79"/>
    <w:rsid w:val="00214134"/>
    <w:rsid w:val="00215E19"/>
    <w:rsid w:val="0021747E"/>
    <w:rsid w:val="00220443"/>
    <w:rsid w:val="0022055D"/>
    <w:rsid w:val="00223F22"/>
    <w:rsid w:val="00224B77"/>
    <w:rsid w:val="00225CA8"/>
    <w:rsid w:val="00232049"/>
    <w:rsid w:val="00232190"/>
    <w:rsid w:val="002337CD"/>
    <w:rsid w:val="00240452"/>
    <w:rsid w:val="00240918"/>
    <w:rsid w:val="00240AD3"/>
    <w:rsid w:val="002413D3"/>
    <w:rsid w:val="002413F7"/>
    <w:rsid w:val="00243B29"/>
    <w:rsid w:val="00244129"/>
    <w:rsid w:val="00245453"/>
    <w:rsid w:val="00250512"/>
    <w:rsid w:val="0025409C"/>
    <w:rsid w:val="00254324"/>
    <w:rsid w:val="00261399"/>
    <w:rsid w:val="00263F53"/>
    <w:rsid w:val="0026502A"/>
    <w:rsid w:val="00266B2B"/>
    <w:rsid w:val="002724D9"/>
    <w:rsid w:val="00272D54"/>
    <w:rsid w:val="00275F8F"/>
    <w:rsid w:val="00277EC2"/>
    <w:rsid w:val="002845CA"/>
    <w:rsid w:val="00287F05"/>
    <w:rsid w:val="00293063"/>
    <w:rsid w:val="00294120"/>
    <w:rsid w:val="00294292"/>
    <w:rsid w:val="002A2893"/>
    <w:rsid w:val="002A489B"/>
    <w:rsid w:val="002B1312"/>
    <w:rsid w:val="002B3835"/>
    <w:rsid w:val="002B61D2"/>
    <w:rsid w:val="002C331E"/>
    <w:rsid w:val="002C51CF"/>
    <w:rsid w:val="002D0190"/>
    <w:rsid w:val="002D11EA"/>
    <w:rsid w:val="002D358F"/>
    <w:rsid w:val="002D7F64"/>
    <w:rsid w:val="002E0CA2"/>
    <w:rsid w:val="002E219D"/>
    <w:rsid w:val="002E279B"/>
    <w:rsid w:val="002F1369"/>
    <w:rsid w:val="002F1644"/>
    <w:rsid w:val="00300AA1"/>
    <w:rsid w:val="00301261"/>
    <w:rsid w:val="003024B9"/>
    <w:rsid w:val="00304133"/>
    <w:rsid w:val="00304726"/>
    <w:rsid w:val="00313568"/>
    <w:rsid w:val="00314F80"/>
    <w:rsid w:val="00320B0A"/>
    <w:rsid w:val="00330F86"/>
    <w:rsid w:val="003331A3"/>
    <w:rsid w:val="00334656"/>
    <w:rsid w:val="00341875"/>
    <w:rsid w:val="00342878"/>
    <w:rsid w:val="00350BB6"/>
    <w:rsid w:val="00351167"/>
    <w:rsid w:val="003515F5"/>
    <w:rsid w:val="003519CC"/>
    <w:rsid w:val="00353BD3"/>
    <w:rsid w:val="003554F0"/>
    <w:rsid w:val="003556F4"/>
    <w:rsid w:val="00355E28"/>
    <w:rsid w:val="00356B3C"/>
    <w:rsid w:val="00357CF6"/>
    <w:rsid w:val="0036026D"/>
    <w:rsid w:val="003607A6"/>
    <w:rsid w:val="0036090A"/>
    <w:rsid w:val="0036110A"/>
    <w:rsid w:val="003635EE"/>
    <w:rsid w:val="003649D7"/>
    <w:rsid w:val="00364D45"/>
    <w:rsid w:val="00372944"/>
    <w:rsid w:val="00375DF7"/>
    <w:rsid w:val="00377CB8"/>
    <w:rsid w:val="0038100E"/>
    <w:rsid w:val="00384AFA"/>
    <w:rsid w:val="00384FC1"/>
    <w:rsid w:val="00390A52"/>
    <w:rsid w:val="00393185"/>
    <w:rsid w:val="0039504F"/>
    <w:rsid w:val="0039565B"/>
    <w:rsid w:val="00396DC1"/>
    <w:rsid w:val="003A1C42"/>
    <w:rsid w:val="003A448C"/>
    <w:rsid w:val="003A6674"/>
    <w:rsid w:val="003A6717"/>
    <w:rsid w:val="003A6F1C"/>
    <w:rsid w:val="003B57B9"/>
    <w:rsid w:val="003C16B8"/>
    <w:rsid w:val="003D18EC"/>
    <w:rsid w:val="003D345D"/>
    <w:rsid w:val="003D77AA"/>
    <w:rsid w:val="003E76E0"/>
    <w:rsid w:val="003F0296"/>
    <w:rsid w:val="003F5915"/>
    <w:rsid w:val="003F6AF9"/>
    <w:rsid w:val="003F6D93"/>
    <w:rsid w:val="00401391"/>
    <w:rsid w:val="004032B8"/>
    <w:rsid w:val="004040DF"/>
    <w:rsid w:val="00406204"/>
    <w:rsid w:val="0040674E"/>
    <w:rsid w:val="00407296"/>
    <w:rsid w:val="00410F00"/>
    <w:rsid w:val="0041574F"/>
    <w:rsid w:val="00416601"/>
    <w:rsid w:val="00421C3F"/>
    <w:rsid w:val="004300A8"/>
    <w:rsid w:val="00435685"/>
    <w:rsid w:val="00436504"/>
    <w:rsid w:val="00442901"/>
    <w:rsid w:val="0044311B"/>
    <w:rsid w:val="0045603B"/>
    <w:rsid w:val="004561FB"/>
    <w:rsid w:val="00457C75"/>
    <w:rsid w:val="00463A48"/>
    <w:rsid w:val="00463C2B"/>
    <w:rsid w:val="004711C0"/>
    <w:rsid w:val="00471694"/>
    <w:rsid w:val="004744D1"/>
    <w:rsid w:val="004746E8"/>
    <w:rsid w:val="004769A9"/>
    <w:rsid w:val="0048097F"/>
    <w:rsid w:val="00485AD6"/>
    <w:rsid w:val="004863E3"/>
    <w:rsid w:val="004866DC"/>
    <w:rsid w:val="00490C54"/>
    <w:rsid w:val="0049339C"/>
    <w:rsid w:val="00493D33"/>
    <w:rsid w:val="00497D74"/>
    <w:rsid w:val="00497E40"/>
    <w:rsid w:val="004A1A03"/>
    <w:rsid w:val="004A1E21"/>
    <w:rsid w:val="004A3DC8"/>
    <w:rsid w:val="004B2B5B"/>
    <w:rsid w:val="004B45CE"/>
    <w:rsid w:val="004B5259"/>
    <w:rsid w:val="004B6DB4"/>
    <w:rsid w:val="004C0431"/>
    <w:rsid w:val="004C2D8A"/>
    <w:rsid w:val="004C50C2"/>
    <w:rsid w:val="004C6C46"/>
    <w:rsid w:val="004C6D50"/>
    <w:rsid w:val="004D063F"/>
    <w:rsid w:val="004D0F2A"/>
    <w:rsid w:val="004D3344"/>
    <w:rsid w:val="004D3390"/>
    <w:rsid w:val="004D67A8"/>
    <w:rsid w:val="004E12DC"/>
    <w:rsid w:val="004E1606"/>
    <w:rsid w:val="004E2F1A"/>
    <w:rsid w:val="004E4D9A"/>
    <w:rsid w:val="004E4E92"/>
    <w:rsid w:val="004E642F"/>
    <w:rsid w:val="004E645C"/>
    <w:rsid w:val="004E6A16"/>
    <w:rsid w:val="004F11B1"/>
    <w:rsid w:val="004F123C"/>
    <w:rsid w:val="004F22B1"/>
    <w:rsid w:val="00502CBC"/>
    <w:rsid w:val="00506449"/>
    <w:rsid w:val="005219E6"/>
    <w:rsid w:val="0052217C"/>
    <w:rsid w:val="005260A2"/>
    <w:rsid w:val="005266CB"/>
    <w:rsid w:val="00540E16"/>
    <w:rsid w:val="0054588E"/>
    <w:rsid w:val="0055219B"/>
    <w:rsid w:val="00555981"/>
    <w:rsid w:val="0055782A"/>
    <w:rsid w:val="00561023"/>
    <w:rsid w:val="005634A8"/>
    <w:rsid w:val="005637E7"/>
    <w:rsid w:val="00564425"/>
    <w:rsid w:val="00573651"/>
    <w:rsid w:val="00575F19"/>
    <w:rsid w:val="0058015C"/>
    <w:rsid w:val="005824DA"/>
    <w:rsid w:val="00586257"/>
    <w:rsid w:val="00587EE2"/>
    <w:rsid w:val="0059034B"/>
    <w:rsid w:val="00590476"/>
    <w:rsid w:val="0059348E"/>
    <w:rsid w:val="00594C5D"/>
    <w:rsid w:val="00597059"/>
    <w:rsid w:val="005A354F"/>
    <w:rsid w:val="005A45AD"/>
    <w:rsid w:val="005A7440"/>
    <w:rsid w:val="005A74DE"/>
    <w:rsid w:val="005A773A"/>
    <w:rsid w:val="005B13E8"/>
    <w:rsid w:val="005C556A"/>
    <w:rsid w:val="005C5ED5"/>
    <w:rsid w:val="005D0762"/>
    <w:rsid w:val="005D7A9B"/>
    <w:rsid w:val="005E5457"/>
    <w:rsid w:val="005E642A"/>
    <w:rsid w:val="005E6A06"/>
    <w:rsid w:val="005F1688"/>
    <w:rsid w:val="005F1EF5"/>
    <w:rsid w:val="005F68BC"/>
    <w:rsid w:val="00601D81"/>
    <w:rsid w:val="006106F7"/>
    <w:rsid w:val="00610A7B"/>
    <w:rsid w:val="0061189F"/>
    <w:rsid w:val="00612022"/>
    <w:rsid w:val="00615A2A"/>
    <w:rsid w:val="00622693"/>
    <w:rsid w:val="006242DB"/>
    <w:rsid w:val="0062658A"/>
    <w:rsid w:val="00626AFA"/>
    <w:rsid w:val="00627DEF"/>
    <w:rsid w:val="00630843"/>
    <w:rsid w:val="00632B7E"/>
    <w:rsid w:val="0063406F"/>
    <w:rsid w:val="00635E8C"/>
    <w:rsid w:val="0063795C"/>
    <w:rsid w:val="00650EFF"/>
    <w:rsid w:val="006532D4"/>
    <w:rsid w:val="006534D1"/>
    <w:rsid w:val="00654EF5"/>
    <w:rsid w:val="0065756B"/>
    <w:rsid w:val="00661882"/>
    <w:rsid w:val="00670873"/>
    <w:rsid w:val="0067126C"/>
    <w:rsid w:val="0067238B"/>
    <w:rsid w:val="00676D14"/>
    <w:rsid w:val="00680F5E"/>
    <w:rsid w:val="00683A1F"/>
    <w:rsid w:val="00683F4E"/>
    <w:rsid w:val="00685D82"/>
    <w:rsid w:val="00686DBC"/>
    <w:rsid w:val="00690E58"/>
    <w:rsid w:val="00691848"/>
    <w:rsid w:val="006923E2"/>
    <w:rsid w:val="00693A37"/>
    <w:rsid w:val="00694B15"/>
    <w:rsid w:val="00696D25"/>
    <w:rsid w:val="006979B9"/>
    <w:rsid w:val="006A0CAD"/>
    <w:rsid w:val="006A19D4"/>
    <w:rsid w:val="006A1E59"/>
    <w:rsid w:val="006B46A9"/>
    <w:rsid w:val="006B5795"/>
    <w:rsid w:val="006B600A"/>
    <w:rsid w:val="006C4E56"/>
    <w:rsid w:val="006C5EFE"/>
    <w:rsid w:val="006D075F"/>
    <w:rsid w:val="006D15FC"/>
    <w:rsid w:val="006D46EA"/>
    <w:rsid w:val="006D4ED4"/>
    <w:rsid w:val="006D74F5"/>
    <w:rsid w:val="006E0B38"/>
    <w:rsid w:val="006E2006"/>
    <w:rsid w:val="006F0672"/>
    <w:rsid w:val="006F1D8D"/>
    <w:rsid w:val="006F382E"/>
    <w:rsid w:val="006F3F17"/>
    <w:rsid w:val="006F43D3"/>
    <w:rsid w:val="006F602B"/>
    <w:rsid w:val="0070202C"/>
    <w:rsid w:val="007024A6"/>
    <w:rsid w:val="0071029A"/>
    <w:rsid w:val="00713E0F"/>
    <w:rsid w:val="00724A45"/>
    <w:rsid w:val="00734B39"/>
    <w:rsid w:val="007365F5"/>
    <w:rsid w:val="00736904"/>
    <w:rsid w:val="00736D43"/>
    <w:rsid w:val="00742216"/>
    <w:rsid w:val="00742C4D"/>
    <w:rsid w:val="00745442"/>
    <w:rsid w:val="00747F99"/>
    <w:rsid w:val="007572AF"/>
    <w:rsid w:val="00765BD9"/>
    <w:rsid w:val="0076737C"/>
    <w:rsid w:val="007700F8"/>
    <w:rsid w:val="00771B75"/>
    <w:rsid w:val="00771C9C"/>
    <w:rsid w:val="007816DA"/>
    <w:rsid w:val="00783B71"/>
    <w:rsid w:val="00784E8B"/>
    <w:rsid w:val="00785928"/>
    <w:rsid w:val="00793FBE"/>
    <w:rsid w:val="007965FA"/>
    <w:rsid w:val="0079673A"/>
    <w:rsid w:val="00796EAE"/>
    <w:rsid w:val="007A0627"/>
    <w:rsid w:val="007A1927"/>
    <w:rsid w:val="007A19E2"/>
    <w:rsid w:val="007A1A7A"/>
    <w:rsid w:val="007A6058"/>
    <w:rsid w:val="007A7869"/>
    <w:rsid w:val="007B20F8"/>
    <w:rsid w:val="007C1E92"/>
    <w:rsid w:val="007C2719"/>
    <w:rsid w:val="007C4828"/>
    <w:rsid w:val="007C756B"/>
    <w:rsid w:val="007D4F48"/>
    <w:rsid w:val="007D6A7F"/>
    <w:rsid w:val="007D6C40"/>
    <w:rsid w:val="007D77D9"/>
    <w:rsid w:val="007E0DE1"/>
    <w:rsid w:val="007E6D10"/>
    <w:rsid w:val="007F1C0F"/>
    <w:rsid w:val="007F2314"/>
    <w:rsid w:val="008013C5"/>
    <w:rsid w:val="00807090"/>
    <w:rsid w:val="008104D9"/>
    <w:rsid w:val="008109DC"/>
    <w:rsid w:val="00815A22"/>
    <w:rsid w:val="008201FC"/>
    <w:rsid w:val="00821BCC"/>
    <w:rsid w:val="00827AA3"/>
    <w:rsid w:val="008308A5"/>
    <w:rsid w:val="0083122D"/>
    <w:rsid w:val="008327FD"/>
    <w:rsid w:val="00833D18"/>
    <w:rsid w:val="00834C39"/>
    <w:rsid w:val="008414AC"/>
    <w:rsid w:val="00842105"/>
    <w:rsid w:val="00843ACC"/>
    <w:rsid w:val="00852CC4"/>
    <w:rsid w:val="0085347B"/>
    <w:rsid w:val="008548AA"/>
    <w:rsid w:val="00863409"/>
    <w:rsid w:val="008643C8"/>
    <w:rsid w:val="00864B54"/>
    <w:rsid w:val="008656C6"/>
    <w:rsid w:val="00867075"/>
    <w:rsid w:val="00874A84"/>
    <w:rsid w:val="00875B8C"/>
    <w:rsid w:val="00877340"/>
    <w:rsid w:val="008800A8"/>
    <w:rsid w:val="00881266"/>
    <w:rsid w:val="0088734D"/>
    <w:rsid w:val="0089271C"/>
    <w:rsid w:val="0089781D"/>
    <w:rsid w:val="008A14BB"/>
    <w:rsid w:val="008A5788"/>
    <w:rsid w:val="008A620A"/>
    <w:rsid w:val="008B3BE5"/>
    <w:rsid w:val="008B438E"/>
    <w:rsid w:val="008B7560"/>
    <w:rsid w:val="008B7AD3"/>
    <w:rsid w:val="008C05CF"/>
    <w:rsid w:val="008C0AF2"/>
    <w:rsid w:val="008C1A62"/>
    <w:rsid w:val="008C3B8D"/>
    <w:rsid w:val="008C781D"/>
    <w:rsid w:val="008D1985"/>
    <w:rsid w:val="008D2806"/>
    <w:rsid w:val="008D5DC4"/>
    <w:rsid w:val="008D6DE3"/>
    <w:rsid w:val="008E4814"/>
    <w:rsid w:val="008E58F9"/>
    <w:rsid w:val="008E6A04"/>
    <w:rsid w:val="008E6D18"/>
    <w:rsid w:val="008E7C29"/>
    <w:rsid w:val="008F31C0"/>
    <w:rsid w:val="00901CC9"/>
    <w:rsid w:val="00906B95"/>
    <w:rsid w:val="00911B63"/>
    <w:rsid w:val="00913223"/>
    <w:rsid w:val="00921FE5"/>
    <w:rsid w:val="0092466B"/>
    <w:rsid w:val="009265B7"/>
    <w:rsid w:val="009275CD"/>
    <w:rsid w:val="00930D56"/>
    <w:rsid w:val="00931712"/>
    <w:rsid w:val="00935069"/>
    <w:rsid w:val="00935494"/>
    <w:rsid w:val="00937C26"/>
    <w:rsid w:val="009418AF"/>
    <w:rsid w:val="00945D55"/>
    <w:rsid w:val="0094663C"/>
    <w:rsid w:val="009473C0"/>
    <w:rsid w:val="00947EEA"/>
    <w:rsid w:val="00952B84"/>
    <w:rsid w:val="009545BC"/>
    <w:rsid w:val="00957584"/>
    <w:rsid w:val="00960B93"/>
    <w:rsid w:val="00970FFB"/>
    <w:rsid w:val="0097297E"/>
    <w:rsid w:val="00974138"/>
    <w:rsid w:val="009744EF"/>
    <w:rsid w:val="0097477D"/>
    <w:rsid w:val="00974E1A"/>
    <w:rsid w:val="009810BC"/>
    <w:rsid w:val="009810E8"/>
    <w:rsid w:val="0098331F"/>
    <w:rsid w:val="00984128"/>
    <w:rsid w:val="00984B89"/>
    <w:rsid w:val="00984DCE"/>
    <w:rsid w:val="009909B9"/>
    <w:rsid w:val="00994DFD"/>
    <w:rsid w:val="009A1B5F"/>
    <w:rsid w:val="009A27F5"/>
    <w:rsid w:val="009A281D"/>
    <w:rsid w:val="009B080D"/>
    <w:rsid w:val="009B2F45"/>
    <w:rsid w:val="009B343F"/>
    <w:rsid w:val="009B73D5"/>
    <w:rsid w:val="009C2F86"/>
    <w:rsid w:val="009D1DAB"/>
    <w:rsid w:val="009D22BC"/>
    <w:rsid w:val="009D36AF"/>
    <w:rsid w:val="009D4527"/>
    <w:rsid w:val="009D4D72"/>
    <w:rsid w:val="009D5FD1"/>
    <w:rsid w:val="009D7F59"/>
    <w:rsid w:val="009E42F2"/>
    <w:rsid w:val="009F26B0"/>
    <w:rsid w:val="009F2FFD"/>
    <w:rsid w:val="00A070F4"/>
    <w:rsid w:val="00A13C27"/>
    <w:rsid w:val="00A167CB"/>
    <w:rsid w:val="00A16A98"/>
    <w:rsid w:val="00A2457E"/>
    <w:rsid w:val="00A25473"/>
    <w:rsid w:val="00A4411C"/>
    <w:rsid w:val="00A44593"/>
    <w:rsid w:val="00A50ED3"/>
    <w:rsid w:val="00A5289A"/>
    <w:rsid w:val="00A53EE6"/>
    <w:rsid w:val="00A5480F"/>
    <w:rsid w:val="00A56104"/>
    <w:rsid w:val="00A56608"/>
    <w:rsid w:val="00A57E9F"/>
    <w:rsid w:val="00A64425"/>
    <w:rsid w:val="00A64DFF"/>
    <w:rsid w:val="00A65B01"/>
    <w:rsid w:val="00A74C63"/>
    <w:rsid w:val="00A7520B"/>
    <w:rsid w:val="00A7594F"/>
    <w:rsid w:val="00A7629B"/>
    <w:rsid w:val="00A76C12"/>
    <w:rsid w:val="00A76C55"/>
    <w:rsid w:val="00A82309"/>
    <w:rsid w:val="00A8415A"/>
    <w:rsid w:val="00A91F04"/>
    <w:rsid w:val="00A95D34"/>
    <w:rsid w:val="00A97119"/>
    <w:rsid w:val="00A9772C"/>
    <w:rsid w:val="00AB032E"/>
    <w:rsid w:val="00AB2C1D"/>
    <w:rsid w:val="00AB4414"/>
    <w:rsid w:val="00AB7043"/>
    <w:rsid w:val="00AC6074"/>
    <w:rsid w:val="00AD5327"/>
    <w:rsid w:val="00AD76D2"/>
    <w:rsid w:val="00AE2D58"/>
    <w:rsid w:val="00AE30B3"/>
    <w:rsid w:val="00AE6F20"/>
    <w:rsid w:val="00AF613C"/>
    <w:rsid w:val="00AF659F"/>
    <w:rsid w:val="00AF6902"/>
    <w:rsid w:val="00AF6EA6"/>
    <w:rsid w:val="00B05C99"/>
    <w:rsid w:val="00B10FFF"/>
    <w:rsid w:val="00B118B3"/>
    <w:rsid w:val="00B13D0C"/>
    <w:rsid w:val="00B1508A"/>
    <w:rsid w:val="00B152D2"/>
    <w:rsid w:val="00B15D33"/>
    <w:rsid w:val="00B169BC"/>
    <w:rsid w:val="00B17B9E"/>
    <w:rsid w:val="00B201A2"/>
    <w:rsid w:val="00B2096F"/>
    <w:rsid w:val="00B20EEE"/>
    <w:rsid w:val="00B236D2"/>
    <w:rsid w:val="00B2392B"/>
    <w:rsid w:val="00B25F5A"/>
    <w:rsid w:val="00B33984"/>
    <w:rsid w:val="00B3489D"/>
    <w:rsid w:val="00B41A33"/>
    <w:rsid w:val="00B433FC"/>
    <w:rsid w:val="00B465CB"/>
    <w:rsid w:val="00B50186"/>
    <w:rsid w:val="00B55FC9"/>
    <w:rsid w:val="00B6545B"/>
    <w:rsid w:val="00B75B34"/>
    <w:rsid w:val="00B767F1"/>
    <w:rsid w:val="00B83CCE"/>
    <w:rsid w:val="00B8540D"/>
    <w:rsid w:val="00B85C95"/>
    <w:rsid w:val="00B90746"/>
    <w:rsid w:val="00B950A9"/>
    <w:rsid w:val="00B95D93"/>
    <w:rsid w:val="00B966BE"/>
    <w:rsid w:val="00B96DDA"/>
    <w:rsid w:val="00BA3088"/>
    <w:rsid w:val="00BB643B"/>
    <w:rsid w:val="00BB697B"/>
    <w:rsid w:val="00BC6D0A"/>
    <w:rsid w:val="00BD65E2"/>
    <w:rsid w:val="00BE045B"/>
    <w:rsid w:val="00BE27A0"/>
    <w:rsid w:val="00BE6B52"/>
    <w:rsid w:val="00BF3187"/>
    <w:rsid w:val="00BF3EB2"/>
    <w:rsid w:val="00BF777B"/>
    <w:rsid w:val="00C0555E"/>
    <w:rsid w:val="00C153E8"/>
    <w:rsid w:val="00C15430"/>
    <w:rsid w:val="00C16289"/>
    <w:rsid w:val="00C2183D"/>
    <w:rsid w:val="00C21DA2"/>
    <w:rsid w:val="00C22383"/>
    <w:rsid w:val="00C23586"/>
    <w:rsid w:val="00C258D0"/>
    <w:rsid w:val="00C32468"/>
    <w:rsid w:val="00C327AC"/>
    <w:rsid w:val="00C342BD"/>
    <w:rsid w:val="00C35291"/>
    <w:rsid w:val="00C37928"/>
    <w:rsid w:val="00C4173A"/>
    <w:rsid w:val="00C455C0"/>
    <w:rsid w:val="00C4755F"/>
    <w:rsid w:val="00C541AE"/>
    <w:rsid w:val="00C56C2A"/>
    <w:rsid w:val="00C630E5"/>
    <w:rsid w:val="00C64385"/>
    <w:rsid w:val="00C65393"/>
    <w:rsid w:val="00C66592"/>
    <w:rsid w:val="00C677A4"/>
    <w:rsid w:val="00C71238"/>
    <w:rsid w:val="00C74C9F"/>
    <w:rsid w:val="00C74F62"/>
    <w:rsid w:val="00C76A42"/>
    <w:rsid w:val="00C776F2"/>
    <w:rsid w:val="00C83342"/>
    <w:rsid w:val="00C84BB8"/>
    <w:rsid w:val="00C85A5F"/>
    <w:rsid w:val="00C85DE4"/>
    <w:rsid w:val="00C872D5"/>
    <w:rsid w:val="00C90479"/>
    <w:rsid w:val="00C932DA"/>
    <w:rsid w:val="00CA210E"/>
    <w:rsid w:val="00CA2583"/>
    <w:rsid w:val="00CA5F75"/>
    <w:rsid w:val="00CB111F"/>
    <w:rsid w:val="00CB1DF1"/>
    <w:rsid w:val="00CB2D13"/>
    <w:rsid w:val="00CB3C49"/>
    <w:rsid w:val="00CB50F5"/>
    <w:rsid w:val="00CB6507"/>
    <w:rsid w:val="00CB7A41"/>
    <w:rsid w:val="00CC43A6"/>
    <w:rsid w:val="00CD28B4"/>
    <w:rsid w:val="00CE0933"/>
    <w:rsid w:val="00CE32A3"/>
    <w:rsid w:val="00CE5E70"/>
    <w:rsid w:val="00CF0065"/>
    <w:rsid w:val="00CF4A9D"/>
    <w:rsid w:val="00CF6D56"/>
    <w:rsid w:val="00D0198A"/>
    <w:rsid w:val="00D03DFF"/>
    <w:rsid w:val="00D04350"/>
    <w:rsid w:val="00D04BE9"/>
    <w:rsid w:val="00D05D1A"/>
    <w:rsid w:val="00D06C73"/>
    <w:rsid w:val="00D10E10"/>
    <w:rsid w:val="00D14127"/>
    <w:rsid w:val="00D16063"/>
    <w:rsid w:val="00D30496"/>
    <w:rsid w:val="00D30DF6"/>
    <w:rsid w:val="00D35E64"/>
    <w:rsid w:val="00D444B6"/>
    <w:rsid w:val="00D472E3"/>
    <w:rsid w:val="00D47AB0"/>
    <w:rsid w:val="00D55372"/>
    <w:rsid w:val="00D65CEB"/>
    <w:rsid w:val="00D70481"/>
    <w:rsid w:val="00D74A8A"/>
    <w:rsid w:val="00D77EB2"/>
    <w:rsid w:val="00D81787"/>
    <w:rsid w:val="00D8324D"/>
    <w:rsid w:val="00D85920"/>
    <w:rsid w:val="00D90CD4"/>
    <w:rsid w:val="00D91870"/>
    <w:rsid w:val="00D94248"/>
    <w:rsid w:val="00D955E2"/>
    <w:rsid w:val="00D97EEE"/>
    <w:rsid w:val="00DA0B2A"/>
    <w:rsid w:val="00DA2713"/>
    <w:rsid w:val="00DA487F"/>
    <w:rsid w:val="00DA69F9"/>
    <w:rsid w:val="00DB2EBD"/>
    <w:rsid w:val="00DB5BF5"/>
    <w:rsid w:val="00DB6CB5"/>
    <w:rsid w:val="00DB75B4"/>
    <w:rsid w:val="00DC082F"/>
    <w:rsid w:val="00DD06F7"/>
    <w:rsid w:val="00DD10C4"/>
    <w:rsid w:val="00DD1A5A"/>
    <w:rsid w:val="00DD5375"/>
    <w:rsid w:val="00DD6DA0"/>
    <w:rsid w:val="00DE00E1"/>
    <w:rsid w:val="00DE6440"/>
    <w:rsid w:val="00DE7987"/>
    <w:rsid w:val="00DF020F"/>
    <w:rsid w:val="00DF1225"/>
    <w:rsid w:val="00DF13CA"/>
    <w:rsid w:val="00DF36A3"/>
    <w:rsid w:val="00DF481B"/>
    <w:rsid w:val="00DF55F5"/>
    <w:rsid w:val="00DF602C"/>
    <w:rsid w:val="00E004E9"/>
    <w:rsid w:val="00E0115F"/>
    <w:rsid w:val="00E015D6"/>
    <w:rsid w:val="00E02A73"/>
    <w:rsid w:val="00E10A8D"/>
    <w:rsid w:val="00E121E7"/>
    <w:rsid w:val="00E16D16"/>
    <w:rsid w:val="00E210A4"/>
    <w:rsid w:val="00E217FF"/>
    <w:rsid w:val="00E22EC2"/>
    <w:rsid w:val="00E2567F"/>
    <w:rsid w:val="00E36DA7"/>
    <w:rsid w:val="00E4102D"/>
    <w:rsid w:val="00E423B6"/>
    <w:rsid w:val="00E430E2"/>
    <w:rsid w:val="00E4411E"/>
    <w:rsid w:val="00E44F47"/>
    <w:rsid w:val="00E52F43"/>
    <w:rsid w:val="00E5422B"/>
    <w:rsid w:val="00E55671"/>
    <w:rsid w:val="00E566E2"/>
    <w:rsid w:val="00E614F3"/>
    <w:rsid w:val="00E661EC"/>
    <w:rsid w:val="00E71AE0"/>
    <w:rsid w:val="00E7298D"/>
    <w:rsid w:val="00E7692F"/>
    <w:rsid w:val="00E76E00"/>
    <w:rsid w:val="00E82165"/>
    <w:rsid w:val="00E84F80"/>
    <w:rsid w:val="00E86901"/>
    <w:rsid w:val="00E87713"/>
    <w:rsid w:val="00E9319D"/>
    <w:rsid w:val="00E942EA"/>
    <w:rsid w:val="00E9775C"/>
    <w:rsid w:val="00E9781C"/>
    <w:rsid w:val="00EA00D6"/>
    <w:rsid w:val="00EA06DA"/>
    <w:rsid w:val="00EA1616"/>
    <w:rsid w:val="00EA3071"/>
    <w:rsid w:val="00EA34A0"/>
    <w:rsid w:val="00EA4114"/>
    <w:rsid w:val="00EA5A1C"/>
    <w:rsid w:val="00EA7BF4"/>
    <w:rsid w:val="00EB04BF"/>
    <w:rsid w:val="00EB0811"/>
    <w:rsid w:val="00EB1E92"/>
    <w:rsid w:val="00EB206F"/>
    <w:rsid w:val="00EB24D0"/>
    <w:rsid w:val="00EB3871"/>
    <w:rsid w:val="00EB6ACC"/>
    <w:rsid w:val="00EC0B8F"/>
    <w:rsid w:val="00EC4393"/>
    <w:rsid w:val="00EC5C56"/>
    <w:rsid w:val="00EC7E54"/>
    <w:rsid w:val="00ED1D3B"/>
    <w:rsid w:val="00ED2563"/>
    <w:rsid w:val="00ED3F41"/>
    <w:rsid w:val="00ED44AC"/>
    <w:rsid w:val="00EE3D73"/>
    <w:rsid w:val="00EE7990"/>
    <w:rsid w:val="00EE7A52"/>
    <w:rsid w:val="00EF0529"/>
    <w:rsid w:val="00EF0DD0"/>
    <w:rsid w:val="00EF162A"/>
    <w:rsid w:val="00EF435A"/>
    <w:rsid w:val="00F02803"/>
    <w:rsid w:val="00F03AE7"/>
    <w:rsid w:val="00F04076"/>
    <w:rsid w:val="00F05415"/>
    <w:rsid w:val="00F05E67"/>
    <w:rsid w:val="00F11853"/>
    <w:rsid w:val="00F11DB3"/>
    <w:rsid w:val="00F12913"/>
    <w:rsid w:val="00F170F9"/>
    <w:rsid w:val="00F25C8F"/>
    <w:rsid w:val="00F31DC3"/>
    <w:rsid w:val="00F34511"/>
    <w:rsid w:val="00F35B80"/>
    <w:rsid w:val="00F36D20"/>
    <w:rsid w:val="00F4001C"/>
    <w:rsid w:val="00F41427"/>
    <w:rsid w:val="00F65080"/>
    <w:rsid w:val="00F70101"/>
    <w:rsid w:val="00F717A5"/>
    <w:rsid w:val="00F764F7"/>
    <w:rsid w:val="00F778FC"/>
    <w:rsid w:val="00F81251"/>
    <w:rsid w:val="00F863CC"/>
    <w:rsid w:val="00F9009E"/>
    <w:rsid w:val="00F905AB"/>
    <w:rsid w:val="00FC0B1C"/>
    <w:rsid w:val="00FC3069"/>
    <w:rsid w:val="00FC48D5"/>
    <w:rsid w:val="00FC4F5A"/>
    <w:rsid w:val="00FC5675"/>
    <w:rsid w:val="00FC5C38"/>
    <w:rsid w:val="00FC763D"/>
    <w:rsid w:val="00FD08AD"/>
    <w:rsid w:val="00FD1646"/>
    <w:rsid w:val="00FD1DDF"/>
    <w:rsid w:val="00FD3E43"/>
    <w:rsid w:val="00FD4F40"/>
    <w:rsid w:val="00FD572B"/>
    <w:rsid w:val="00FE0096"/>
    <w:rsid w:val="00FE097E"/>
    <w:rsid w:val="00FF0D96"/>
    <w:rsid w:val="00FF13A9"/>
    <w:rsid w:val="00FF1EEA"/>
    <w:rsid w:val="00FF3252"/>
    <w:rsid w:val="00FF53C8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0ABFF-566E-4AA3-9FF2-5783876F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01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01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0186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9A2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4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11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71AE0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52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52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52D2"/>
    <w:rPr>
      <w:vertAlign w:val="superscript"/>
    </w:rPr>
  </w:style>
  <w:style w:type="table" w:styleId="Tabela-Siatka">
    <w:name w:val="Table Grid"/>
    <w:basedOn w:val="Standardowy"/>
    <w:uiPriority w:val="39"/>
    <w:rsid w:val="00DF1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4E4D9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4D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5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E6"/>
  </w:style>
  <w:style w:type="paragraph" w:styleId="Stopka">
    <w:name w:val="footer"/>
    <w:basedOn w:val="Normalny"/>
    <w:link w:val="StopkaZnak"/>
    <w:uiPriority w:val="99"/>
    <w:unhideWhenUsed/>
    <w:rsid w:val="001C5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E6"/>
  </w:style>
  <w:style w:type="character" w:customStyle="1" w:styleId="AkapitzlistZnak">
    <w:name w:val="Akapit z listą Znak"/>
    <w:basedOn w:val="Domylnaczcionkaakapitu"/>
    <w:link w:val="Akapitzlist"/>
    <w:rsid w:val="00240452"/>
  </w:style>
  <w:style w:type="character" w:styleId="Hipercze">
    <w:name w:val="Hyperlink"/>
    <w:basedOn w:val="Domylnaczcionkaakapitu"/>
    <w:uiPriority w:val="99"/>
    <w:unhideWhenUsed/>
    <w:rsid w:val="002404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przemys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8BD26-AD4B-46D9-8D7C-DF9EEBE9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mariuszb</dc:creator>
  <cp:keywords/>
  <dc:description/>
  <cp:lastModifiedBy>blahutm</cp:lastModifiedBy>
  <cp:revision>2</cp:revision>
  <cp:lastPrinted>2023-12-29T07:54:00Z</cp:lastPrinted>
  <dcterms:created xsi:type="dcterms:W3CDTF">2025-12-22T08:08:00Z</dcterms:created>
  <dcterms:modified xsi:type="dcterms:W3CDTF">2025-12-22T08:08:00Z</dcterms:modified>
</cp:coreProperties>
</file>